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2376655" w14:textId="4B37AC03" w:rsidR="00DE75BE" w:rsidRDefault="00DE75BE" w:rsidP="00A2344C">
      <w:pPr>
        <w:spacing w:after="0" w:line="300" w:lineRule="atLeast"/>
        <w:rPr>
          <w:rFonts w:ascii="Segoe UI" w:eastAsia="Times New Roman" w:hAnsi="Segoe UI" w:cs="Segoe UI"/>
          <w:kern w:val="0"/>
          <w:sz w:val="21"/>
          <w:szCs w:val="21"/>
          <w14:ligatures w14:val="none"/>
        </w:rPr>
      </w:pPr>
      <w:r>
        <w:rPr>
          <w:rFonts w:ascii="Arial" w:hAnsi="Arial" w:cs="Arial"/>
          <w:color w:val="000000"/>
          <w:sz w:val="28"/>
          <w:szCs w:val="28"/>
        </w:rPr>
        <w:t>Part 1: Define your expression target</w:t>
      </w:r>
    </w:p>
    <w:p w14:paraId="6FA16046" w14:textId="77777777" w:rsidR="00DE75BE" w:rsidRDefault="00DE75BE" w:rsidP="00A2344C">
      <w:pPr>
        <w:spacing w:after="0" w:line="300" w:lineRule="atLeast"/>
        <w:rPr>
          <w:rFonts w:ascii="Segoe UI" w:eastAsia="Times New Roman" w:hAnsi="Segoe UI" w:cs="Segoe UI"/>
          <w:kern w:val="0"/>
          <w:sz w:val="21"/>
          <w:szCs w:val="21"/>
          <w14:ligatures w14:val="none"/>
        </w:rPr>
      </w:pPr>
    </w:p>
    <w:p w14:paraId="49FFEC1F" w14:textId="525DB2CE" w:rsidR="00A2344C" w:rsidRDefault="00A2344C" w:rsidP="00A2344C">
      <w:pPr>
        <w:spacing w:after="0" w:line="300" w:lineRule="atLeast"/>
        <w:rPr>
          <w:rFonts w:ascii="Segoe UI" w:eastAsia="Times New Roman" w:hAnsi="Segoe UI" w:cs="Segoe UI"/>
          <w:kern w:val="0"/>
          <w:sz w:val="21"/>
          <w:szCs w:val="21"/>
          <w14:ligatures w14:val="none"/>
        </w:rPr>
      </w:pPr>
      <w:r w:rsidRPr="00A2344C">
        <w:rPr>
          <w:rFonts w:ascii="Segoe UI" w:eastAsia="Times New Roman" w:hAnsi="Segoe UI" w:cs="Segoe UI"/>
          <w:kern w:val="0"/>
          <w:sz w:val="21"/>
          <w:szCs w:val="21"/>
          <w14:ligatures w14:val="none"/>
        </w:rPr>
        <w:t>What molecule are you expressing?</w:t>
      </w:r>
    </w:p>
    <w:p w14:paraId="6C12F28B" w14:textId="77777777" w:rsidR="00A2344C" w:rsidRDefault="00A2344C" w:rsidP="00A2344C">
      <w:pPr>
        <w:spacing w:after="0" w:line="300" w:lineRule="atLeast"/>
        <w:rPr>
          <w:rFonts w:ascii="Segoe UI" w:eastAsia="Times New Roman" w:hAnsi="Segoe UI" w:cs="Segoe UI"/>
          <w:kern w:val="0"/>
          <w:sz w:val="21"/>
          <w:szCs w:val="21"/>
          <w14:ligatures w14:val="none"/>
        </w:rPr>
      </w:pPr>
    </w:p>
    <w:p w14:paraId="26048270" w14:textId="160CC42D" w:rsidR="00A2344C" w:rsidRPr="00533768" w:rsidRDefault="00A2344C" w:rsidP="00A2344C">
      <w:pPr>
        <w:pStyle w:val="NormalWeb"/>
        <w:spacing w:line="300" w:lineRule="atLeast"/>
        <w:rPr>
          <w:rFonts w:ascii="Segoe UI" w:hAnsi="Segoe UI" w:cs="Segoe UI"/>
          <w:color w:val="000000" w:themeColor="text1"/>
          <w:sz w:val="21"/>
          <w:szCs w:val="21"/>
        </w:rPr>
      </w:pPr>
      <w:r w:rsidRPr="00533768">
        <w:rPr>
          <w:rFonts w:ascii="Segoe UI" w:hAnsi="Segoe UI" w:cs="Segoe UI"/>
          <w:color w:val="000000" w:themeColor="text1"/>
          <w:sz w:val="21"/>
          <w:szCs w:val="21"/>
        </w:rPr>
        <w:t xml:space="preserve">The molecule I would be expressing is a set of pigment-producing enzymes that create colorful biological pigments. I would more specifically use violacein biosynthetic pathway to produce blue and purple pigments and carotenoid biosynthetic enzymes to produce yellow, orange, and red pigments. These pigments would create an abstract watercolor-like pattern within a Petri dish. Because I have a strong artistic background, I am interested in exploring biological systems as a creative platform for producing colorful abstract images. </w:t>
      </w:r>
    </w:p>
    <w:p w14:paraId="36D840F9" w14:textId="77777777" w:rsidR="00A2344C" w:rsidRDefault="00A2344C" w:rsidP="00A2344C">
      <w:pPr>
        <w:spacing w:after="0" w:line="300" w:lineRule="atLeast"/>
        <w:rPr>
          <w:rFonts w:ascii="Segoe UI" w:eastAsia="Times New Roman" w:hAnsi="Segoe UI" w:cs="Segoe UI"/>
          <w:kern w:val="0"/>
          <w:sz w:val="21"/>
          <w:szCs w:val="21"/>
          <w14:ligatures w14:val="none"/>
        </w:rPr>
      </w:pPr>
    </w:p>
    <w:p w14:paraId="65FBC393" w14:textId="17B28656" w:rsidR="00A2344C" w:rsidRPr="00A2344C" w:rsidRDefault="00A2344C" w:rsidP="00A2344C">
      <w:pPr>
        <w:spacing w:after="0" w:line="300" w:lineRule="atLeast"/>
        <w:rPr>
          <w:rFonts w:ascii="Segoe UI" w:eastAsia="Times New Roman" w:hAnsi="Segoe UI" w:cs="Segoe UI"/>
          <w:kern w:val="0"/>
          <w:sz w:val="21"/>
          <w:szCs w:val="21"/>
          <w14:ligatures w14:val="none"/>
        </w:rPr>
      </w:pPr>
      <w:r w:rsidRPr="00A2344C">
        <w:rPr>
          <w:rFonts w:ascii="Segoe UI" w:eastAsia="Times New Roman" w:hAnsi="Segoe UI" w:cs="Segoe UI"/>
          <w:kern w:val="0"/>
          <w:sz w:val="21"/>
          <w:szCs w:val="21"/>
          <w14:ligatures w14:val="none"/>
        </w:rPr>
        <w:t>2. What is the sequence?</w:t>
      </w:r>
    </w:p>
    <w:p w14:paraId="1DFD0DFA" w14:textId="77777777" w:rsidR="00A2344C" w:rsidRPr="00A2344C" w:rsidRDefault="00A2344C" w:rsidP="00A2344C">
      <w:pPr>
        <w:spacing w:before="100" w:beforeAutospacing="1" w:after="100" w:afterAutospacing="1" w:line="300" w:lineRule="atLeast"/>
        <w:rPr>
          <w:rFonts w:ascii="Segoe UI" w:eastAsia="Times New Roman" w:hAnsi="Segoe UI" w:cs="Segoe UI"/>
          <w:kern w:val="0"/>
          <w:sz w:val="21"/>
          <w:szCs w:val="21"/>
          <w14:ligatures w14:val="none"/>
        </w:rPr>
      </w:pPr>
      <w:r w:rsidRPr="00A2344C">
        <w:rPr>
          <w:rFonts w:ascii="Segoe UI" w:eastAsia="Times New Roman" w:hAnsi="Segoe UI" w:cs="Segoe UI"/>
          <w:kern w:val="0"/>
          <w:sz w:val="21"/>
          <w:szCs w:val="21"/>
          <w14:ligatures w14:val="none"/>
        </w:rPr>
        <w:t>The design will use genes from naturally occurring pigment pathways.</w:t>
      </w:r>
    </w:p>
    <w:p w14:paraId="100DFBA7" w14:textId="77777777" w:rsidR="00A2344C" w:rsidRPr="00A2344C" w:rsidRDefault="00A2344C" w:rsidP="00A2344C">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A2344C">
        <w:rPr>
          <w:rFonts w:ascii="Segoe UI" w:eastAsia="Times New Roman" w:hAnsi="Segoe UI" w:cs="Segoe UI"/>
          <w:b/>
          <w:bCs/>
          <w:kern w:val="0"/>
          <w:sz w:val="27"/>
          <w:szCs w:val="27"/>
          <w14:ligatures w14:val="none"/>
        </w:rPr>
        <w:t>Violacein Pathway</w:t>
      </w:r>
    </w:p>
    <w:p w14:paraId="037BE241" w14:textId="77777777" w:rsidR="00A2344C" w:rsidRPr="00A2344C" w:rsidRDefault="00A2344C" w:rsidP="00A2344C">
      <w:pPr>
        <w:spacing w:before="100" w:beforeAutospacing="1" w:after="100" w:afterAutospacing="1" w:line="300" w:lineRule="atLeast"/>
        <w:rPr>
          <w:rFonts w:ascii="Segoe UI" w:eastAsia="Times New Roman" w:hAnsi="Segoe UI" w:cs="Segoe UI"/>
          <w:kern w:val="0"/>
          <w:sz w:val="21"/>
          <w:szCs w:val="21"/>
          <w14:ligatures w14:val="none"/>
        </w:rPr>
      </w:pPr>
      <w:r w:rsidRPr="00A2344C">
        <w:rPr>
          <w:rFonts w:ascii="Segoe UI" w:eastAsia="Times New Roman" w:hAnsi="Segoe UI" w:cs="Segoe UI"/>
          <w:kern w:val="0"/>
          <w:sz w:val="21"/>
          <w:szCs w:val="21"/>
          <w14:ligatures w14:val="none"/>
        </w:rPr>
        <w:t>Genes:</w:t>
      </w:r>
    </w:p>
    <w:p w14:paraId="42A38E03" w14:textId="77777777" w:rsidR="00A2344C" w:rsidRPr="00A2344C" w:rsidRDefault="00A2344C" w:rsidP="00A2344C">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proofErr w:type="spellStart"/>
      <w:r w:rsidRPr="00A2344C">
        <w:rPr>
          <w:rFonts w:ascii="Segoe UI" w:eastAsia="Times New Roman" w:hAnsi="Segoe UI" w:cs="Segoe UI"/>
          <w:kern w:val="0"/>
          <w:sz w:val="21"/>
          <w:szCs w:val="21"/>
          <w14:ligatures w14:val="none"/>
        </w:rPr>
        <w:t>vioA</w:t>
      </w:r>
      <w:proofErr w:type="spellEnd"/>
    </w:p>
    <w:p w14:paraId="178BDDFD" w14:textId="77777777" w:rsidR="00A2344C" w:rsidRPr="00A2344C" w:rsidRDefault="00A2344C" w:rsidP="00A2344C">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proofErr w:type="spellStart"/>
      <w:r w:rsidRPr="00A2344C">
        <w:rPr>
          <w:rFonts w:ascii="Segoe UI" w:eastAsia="Times New Roman" w:hAnsi="Segoe UI" w:cs="Segoe UI"/>
          <w:kern w:val="0"/>
          <w:sz w:val="21"/>
          <w:szCs w:val="21"/>
          <w14:ligatures w14:val="none"/>
        </w:rPr>
        <w:t>vioB</w:t>
      </w:r>
      <w:proofErr w:type="spellEnd"/>
    </w:p>
    <w:p w14:paraId="6BCFDEAA" w14:textId="77777777" w:rsidR="00A2344C" w:rsidRPr="00A2344C" w:rsidRDefault="00A2344C" w:rsidP="00A2344C">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proofErr w:type="spellStart"/>
      <w:r w:rsidRPr="00A2344C">
        <w:rPr>
          <w:rFonts w:ascii="Segoe UI" w:eastAsia="Times New Roman" w:hAnsi="Segoe UI" w:cs="Segoe UI"/>
          <w:kern w:val="0"/>
          <w:sz w:val="21"/>
          <w:szCs w:val="21"/>
          <w14:ligatures w14:val="none"/>
        </w:rPr>
        <w:t>vioC</w:t>
      </w:r>
      <w:proofErr w:type="spellEnd"/>
    </w:p>
    <w:p w14:paraId="209E22F6" w14:textId="77777777" w:rsidR="00A2344C" w:rsidRPr="00A2344C" w:rsidRDefault="00A2344C" w:rsidP="00A2344C">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proofErr w:type="spellStart"/>
      <w:r w:rsidRPr="00A2344C">
        <w:rPr>
          <w:rFonts w:ascii="Segoe UI" w:eastAsia="Times New Roman" w:hAnsi="Segoe UI" w:cs="Segoe UI"/>
          <w:kern w:val="0"/>
          <w:sz w:val="21"/>
          <w:szCs w:val="21"/>
          <w14:ligatures w14:val="none"/>
        </w:rPr>
        <w:t>vioD</w:t>
      </w:r>
      <w:proofErr w:type="spellEnd"/>
    </w:p>
    <w:p w14:paraId="6DAFECF0" w14:textId="77777777" w:rsidR="00A2344C" w:rsidRPr="00A2344C" w:rsidRDefault="00A2344C" w:rsidP="00A2344C">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proofErr w:type="spellStart"/>
      <w:r w:rsidRPr="00A2344C">
        <w:rPr>
          <w:rFonts w:ascii="Segoe UI" w:eastAsia="Times New Roman" w:hAnsi="Segoe UI" w:cs="Segoe UI"/>
          <w:kern w:val="0"/>
          <w:sz w:val="21"/>
          <w:szCs w:val="21"/>
          <w14:ligatures w14:val="none"/>
        </w:rPr>
        <w:t>vioE</w:t>
      </w:r>
      <w:proofErr w:type="spellEnd"/>
    </w:p>
    <w:p w14:paraId="1121AE86" w14:textId="77777777" w:rsidR="00A2344C" w:rsidRPr="00A2344C" w:rsidRDefault="00A2344C" w:rsidP="00A2344C">
      <w:pPr>
        <w:spacing w:before="100" w:beforeAutospacing="1" w:after="100" w:afterAutospacing="1" w:line="300" w:lineRule="atLeast"/>
        <w:rPr>
          <w:rFonts w:ascii="Segoe UI" w:eastAsia="Times New Roman" w:hAnsi="Segoe UI" w:cs="Segoe UI"/>
          <w:kern w:val="0"/>
          <w:sz w:val="21"/>
          <w:szCs w:val="21"/>
          <w14:ligatures w14:val="none"/>
        </w:rPr>
      </w:pPr>
      <w:r w:rsidRPr="00A2344C">
        <w:rPr>
          <w:rFonts w:ascii="Segoe UI" w:eastAsia="Times New Roman" w:hAnsi="Segoe UI" w:cs="Segoe UI"/>
          <w:kern w:val="0"/>
          <w:sz w:val="21"/>
          <w:szCs w:val="21"/>
          <w14:ligatures w14:val="none"/>
        </w:rPr>
        <w:t>Source:</w:t>
      </w:r>
    </w:p>
    <w:p w14:paraId="5430FD68" w14:textId="77777777" w:rsidR="00A2344C" w:rsidRPr="00A2344C" w:rsidRDefault="00A2344C" w:rsidP="00A2344C">
      <w:pPr>
        <w:numPr>
          <w:ilvl w:val="0"/>
          <w:numId w:val="2"/>
        </w:numPr>
        <w:spacing w:before="100" w:beforeAutospacing="1" w:after="100" w:afterAutospacing="1" w:line="300" w:lineRule="atLeast"/>
        <w:rPr>
          <w:rFonts w:ascii="Segoe UI" w:eastAsia="Times New Roman" w:hAnsi="Segoe UI" w:cs="Segoe UI"/>
          <w:kern w:val="0"/>
          <w:sz w:val="21"/>
          <w:szCs w:val="21"/>
          <w14:ligatures w14:val="none"/>
        </w:rPr>
      </w:pPr>
      <w:proofErr w:type="spellStart"/>
      <w:r w:rsidRPr="00A2344C">
        <w:rPr>
          <w:rFonts w:ascii="Segoe UI" w:eastAsia="Times New Roman" w:hAnsi="Segoe UI" w:cs="Segoe UI"/>
          <w:i/>
          <w:iCs/>
          <w:kern w:val="0"/>
          <w:sz w:val="21"/>
          <w:szCs w:val="21"/>
          <w14:ligatures w14:val="none"/>
        </w:rPr>
        <w:t>Chromobacterium</w:t>
      </w:r>
      <w:proofErr w:type="spellEnd"/>
      <w:r w:rsidRPr="00A2344C">
        <w:rPr>
          <w:rFonts w:ascii="Segoe UI" w:eastAsia="Times New Roman" w:hAnsi="Segoe UI" w:cs="Segoe UI"/>
          <w:i/>
          <w:iCs/>
          <w:kern w:val="0"/>
          <w:sz w:val="21"/>
          <w:szCs w:val="21"/>
          <w14:ligatures w14:val="none"/>
        </w:rPr>
        <w:t xml:space="preserve"> </w:t>
      </w:r>
      <w:proofErr w:type="spellStart"/>
      <w:r w:rsidRPr="00A2344C">
        <w:rPr>
          <w:rFonts w:ascii="Segoe UI" w:eastAsia="Times New Roman" w:hAnsi="Segoe UI" w:cs="Segoe UI"/>
          <w:i/>
          <w:iCs/>
          <w:kern w:val="0"/>
          <w:sz w:val="21"/>
          <w:szCs w:val="21"/>
          <w14:ligatures w14:val="none"/>
        </w:rPr>
        <w:t>violaceum</w:t>
      </w:r>
      <w:proofErr w:type="spellEnd"/>
    </w:p>
    <w:p w14:paraId="7676577E" w14:textId="77777777" w:rsidR="00A2344C" w:rsidRPr="00A2344C" w:rsidRDefault="00A2344C" w:rsidP="00A2344C">
      <w:pPr>
        <w:spacing w:before="100" w:beforeAutospacing="1" w:after="100" w:afterAutospacing="1" w:line="300" w:lineRule="atLeast"/>
        <w:rPr>
          <w:rFonts w:ascii="Segoe UI" w:eastAsia="Times New Roman" w:hAnsi="Segoe UI" w:cs="Segoe UI"/>
          <w:kern w:val="0"/>
          <w:sz w:val="21"/>
          <w:szCs w:val="21"/>
          <w14:ligatures w14:val="none"/>
        </w:rPr>
      </w:pPr>
      <w:r w:rsidRPr="00A2344C">
        <w:rPr>
          <w:rFonts w:ascii="Segoe UI" w:eastAsia="Times New Roman" w:hAnsi="Segoe UI" w:cs="Segoe UI"/>
          <w:kern w:val="0"/>
          <w:sz w:val="21"/>
          <w:szCs w:val="21"/>
          <w14:ligatures w14:val="none"/>
        </w:rPr>
        <w:t>Database:</w:t>
      </w:r>
    </w:p>
    <w:p w14:paraId="35077F60" w14:textId="77777777" w:rsidR="00A2344C" w:rsidRPr="00A2344C" w:rsidRDefault="00A2344C" w:rsidP="00A2344C">
      <w:pPr>
        <w:numPr>
          <w:ilvl w:val="0"/>
          <w:numId w:val="3"/>
        </w:numPr>
        <w:spacing w:before="100" w:beforeAutospacing="1" w:after="100" w:afterAutospacing="1" w:line="300" w:lineRule="atLeast"/>
        <w:rPr>
          <w:rFonts w:ascii="Segoe UI" w:eastAsia="Times New Roman" w:hAnsi="Segoe UI" w:cs="Segoe UI"/>
          <w:kern w:val="0"/>
          <w:sz w:val="21"/>
          <w:szCs w:val="21"/>
          <w14:ligatures w14:val="none"/>
        </w:rPr>
      </w:pPr>
      <w:r w:rsidRPr="00A2344C">
        <w:rPr>
          <w:rFonts w:ascii="Segoe UI" w:eastAsia="Times New Roman" w:hAnsi="Segoe UI" w:cs="Segoe UI"/>
          <w:kern w:val="0"/>
          <w:sz w:val="21"/>
          <w:szCs w:val="21"/>
          <w14:ligatures w14:val="none"/>
        </w:rPr>
        <w:t>NCBI Gene Database</w:t>
      </w:r>
    </w:p>
    <w:p w14:paraId="7BAE506D" w14:textId="77777777" w:rsidR="00A2344C" w:rsidRPr="00A2344C" w:rsidRDefault="00A2344C" w:rsidP="00A2344C">
      <w:pPr>
        <w:numPr>
          <w:ilvl w:val="0"/>
          <w:numId w:val="3"/>
        </w:numPr>
        <w:spacing w:before="100" w:beforeAutospacing="1" w:after="100" w:afterAutospacing="1" w:line="300" w:lineRule="atLeast"/>
        <w:rPr>
          <w:rFonts w:ascii="Segoe UI" w:eastAsia="Times New Roman" w:hAnsi="Segoe UI" w:cs="Segoe UI"/>
          <w:kern w:val="0"/>
          <w:sz w:val="21"/>
          <w:szCs w:val="21"/>
          <w14:ligatures w14:val="none"/>
        </w:rPr>
      </w:pPr>
      <w:proofErr w:type="spellStart"/>
      <w:r w:rsidRPr="00A2344C">
        <w:rPr>
          <w:rFonts w:ascii="Segoe UI" w:eastAsia="Times New Roman" w:hAnsi="Segoe UI" w:cs="Segoe UI"/>
          <w:kern w:val="0"/>
          <w:sz w:val="21"/>
          <w:szCs w:val="21"/>
          <w14:ligatures w14:val="none"/>
        </w:rPr>
        <w:t>UniProt</w:t>
      </w:r>
      <w:proofErr w:type="spellEnd"/>
      <w:r w:rsidRPr="00A2344C">
        <w:rPr>
          <w:rFonts w:ascii="Segoe UI" w:eastAsia="Times New Roman" w:hAnsi="Segoe UI" w:cs="Segoe UI"/>
          <w:kern w:val="0"/>
          <w:sz w:val="21"/>
          <w:szCs w:val="21"/>
          <w14:ligatures w14:val="none"/>
        </w:rPr>
        <w:t xml:space="preserve"> Database</w:t>
      </w:r>
    </w:p>
    <w:p w14:paraId="69505B88" w14:textId="77777777" w:rsidR="00A2344C" w:rsidRPr="00A2344C" w:rsidRDefault="00A2344C" w:rsidP="00A2344C">
      <w:pPr>
        <w:spacing w:before="100" w:beforeAutospacing="1" w:after="100" w:afterAutospacing="1" w:line="300" w:lineRule="atLeast"/>
        <w:rPr>
          <w:rFonts w:ascii="Segoe UI" w:eastAsia="Times New Roman" w:hAnsi="Segoe UI" w:cs="Segoe UI"/>
          <w:kern w:val="0"/>
          <w:sz w:val="21"/>
          <w:szCs w:val="21"/>
          <w14:ligatures w14:val="none"/>
        </w:rPr>
      </w:pPr>
      <w:r w:rsidRPr="00A2344C">
        <w:rPr>
          <w:rFonts w:ascii="Segoe UI" w:eastAsia="Times New Roman" w:hAnsi="Segoe UI" w:cs="Segoe UI"/>
          <w:kern w:val="0"/>
          <w:sz w:val="21"/>
          <w:szCs w:val="21"/>
          <w14:ligatures w14:val="none"/>
        </w:rPr>
        <w:t>Function: These genes encode enzymes that convert tryptophan into violacein, a purple-blue pigment.</w:t>
      </w:r>
    </w:p>
    <w:p w14:paraId="4AD46CDD" w14:textId="77777777" w:rsidR="00A2344C" w:rsidRPr="00A2344C" w:rsidRDefault="00A2344C" w:rsidP="00A2344C">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A2344C">
        <w:rPr>
          <w:rFonts w:ascii="Segoe UI" w:eastAsia="Times New Roman" w:hAnsi="Segoe UI" w:cs="Segoe UI"/>
          <w:b/>
          <w:bCs/>
          <w:kern w:val="0"/>
          <w:sz w:val="27"/>
          <w:szCs w:val="27"/>
          <w14:ligatures w14:val="none"/>
        </w:rPr>
        <w:t>Carotenoid Pathway</w:t>
      </w:r>
    </w:p>
    <w:p w14:paraId="526128CF" w14:textId="77777777" w:rsidR="00A2344C" w:rsidRPr="00A2344C" w:rsidRDefault="00A2344C" w:rsidP="00A2344C">
      <w:pPr>
        <w:spacing w:before="100" w:beforeAutospacing="1" w:after="100" w:afterAutospacing="1" w:line="300" w:lineRule="atLeast"/>
        <w:rPr>
          <w:rFonts w:ascii="Segoe UI" w:eastAsia="Times New Roman" w:hAnsi="Segoe UI" w:cs="Segoe UI"/>
          <w:kern w:val="0"/>
          <w:sz w:val="21"/>
          <w:szCs w:val="21"/>
          <w14:ligatures w14:val="none"/>
        </w:rPr>
      </w:pPr>
      <w:r w:rsidRPr="00A2344C">
        <w:rPr>
          <w:rFonts w:ascii="Segoe UI" w:eastAsia="Times New Roman" w:hAnsi="Segoe UI" w:cs="Segoe UI"/>
          <w:kern w:val="0"/>
          <w:sz w:val="21"/>
          <w:szCs w:val="21"/>
          <w14:ligatures w14:val="none"/>
        </w:rPr>
        <w:t>Genes:</w:t>
      </w:r>
    </w:p>
    <w:p w14:paraId="746774D2" w14:textId="77777777" w:rsidR="00A2344C" w:rsidRPr="00A2344C" w:rsidRDefault="00A2344C" w:rsidP="00A2344C">
      <w:pPr>
        <w:numPr>
          <w:ilvl w:val="0"/>
          <w:numId w:val="4"/>
        </w:numPr>
        <w:spacing w:before="100" w:beforeAutospacing="1" w:after="100" w:afterAutospacing="1" w:line="300" w:lineRule="atLeast"/>
        <w:rPr>
          <w:rFonts w:ascii="Segoe UI" w:eastAsia="Times New Roman" w:hAnsi="Segoe UI" w:cs="Segoe UI"/>
          <w:kern w:val="0"/>
          <w:sz w:val="21"/>
          <w:szCs w:val="21"/>
          <w14:ligatures w14:val="none"/>
        </w:rPr>
      </w:pPr>
      <w:proofErr w:type="spellStart"/>
      <w:r w:rsidRPr="00A2344C">
        <w:rPr>
          <w:rFonts w:ascii="Segoe UI" w:eastAsia="Times New Roman" w:hAnsi="Segoe UI" w:cs="Segoe UI"/>
          <w:kern w:val="0"/>
          <w:sz w:val="21"/>
          <w:szCs w:val="21"/>
          <w14:ligatures w14:val="none"/>
        </w:rPr>
        <w:lastRenderedPageBreak/>
        <w:t>crtE</w:t>
      </w:r>
      <w:proofErr w:type="spellEnd"/>
    </w:p>
    <w:p w14:paraId="3FF9A482" w14:textId="77777777" w:rsidR="00A2344C" w:rsidRPr="00A2344C" w:rsidRDefault="00A2344C" w:rsidP="00A2344C">
      <w:pPr>
        <w:numPr>
          <w:ilvl w:val="0"/>
          <w:numId w:val="4"/>
        </w:numPr>
        <w:spacing w:before="100" w:beforeAutospacing="1" w:after="100" w:afterAutospacing="1" w:line="300" w:lineRule="atLeast"/>
        <w:rPr>
          <w:rFonts w:ascii="Segoe UI" w:eastAsia="Times New Roman" w:hAnsi="Segoe UI" w:cs="Segoe UI"/>
          <w:kern w:val="0"/>
          <w:sz w:val="21"/>
          <w:szCs w:val="21"/>
          <w14:ligatures w14:val="none"/>
        </w:rPr>
      </w:pPr>
      <w:proofErr w:type="spellStart"/>
      <w:r w:rsidRPr="00A2344C">
        <w:rPr>
          <w:rFonts w:ascii="Segoe UI" w:eastAsia="Times New Roman" w:hAnsi="Segoe UI" w:cs="Segoe UI"/>
          <w:kern w:val="0"/>
          <w:sz w:val="21"/>
          <w:szCs w:val="21"/>
          <w14:ligatures w14:val="none"/>
        </w:rPr>
        <w:t>crtB</w:t>
      </w:r>
      <w:proofErr w:type="spellEnd"/>
    </w:p>
    <w:p w14:paraId="6728F19B" w14:textId="77777777" w:rsidR="00A2344C" w:rsidRPr="00A2344C" w:rsidRDefault="00A2344C" w:rsidP="00A2344C">
      <w:pPr>
        <w:numPr>
          <w:ilvl w:val="0"/>
          <w:numId w:val="4"/>
        </w:numPr>
        <w:spacing w:before="100" w:beforeAutospacing="1" w:after="100" w:afterAutospacing="1" w:line="300" w:lineRule="atLeast"/>
        <w:rPr>
          <w:rFonts w:ascii="Segoe UI" w:eastAsia="Times New Roman" w:hAnsi="Segoe UI" w:cs="Segoe UI"/>
          <w:kern w:val="0"/>
          <w:sz w:val="21"/>
          <w:szCs w:val="21"/>
          <w14:ligatures w14:val="none"/>
        </w:rPr>
      </w:pPr>
      <w:proofErr w:type="spellStart"/>
      <w:r w:rsidRPr="00A2344C">
        <w:rPr>
          <w:rFonts w:ascii="Segoe UI" w:eastAsia="Times New Roman" w:hAnsi="Segoe UI" w:cs="Segoe UI"/>
          <w:kern w:val="0"/>
          <w:sz w:val="21"/>
          <w:szCs w:val="21"/>
          <w14:ligatures w14:val="none"/>
        </w:rPr>
        <w:t>crtI</w:t>
      </w:r>
      <w:proofErr w:type="spellEnd"/>
    </w:p>
    <w:p w14:paraId="28C9B41B" w14:textId="77777777" w:rsidR="00A2344C" w:rsidRPr="00A2344C" w:rsidRDefault="00A2344C" w:rsidP="00A2344C">
      <w:pPr>
        <w:spacing w:before="100" w:beforeAutospacing="1" w:after="100" w:afterAutospacing="1" w:line="300" w:lineRule="atLeast"/>
        <w:rPr>
          <w:rFonts w:ascii="Segoe UI" w:eastAsia="Times New Roman" w:hAnsi="Segoe UI" w:cs="Segoe UI"/>
          <w:kern w:val="0"/>
          <w:sz w:val="21"/>
          <w:szCs w:val="21"/>
          <w14:ligatures w14:val="none"/>
        </w:rPr>
      </w:pPr>
      <w:r w:rsidRPr="00A2344C">
        <w:rPr>
          <w:rFonts w:ascii="Segoe UI" w:eastAsia="Times New Roman" w:hAnsi="Segoe UI" w:cs="Segoe UI"/>
          <w:kern w:val="0"/>
          <w:sz w:val="21"/>
          <w:szCs w:val="21"/>
          <w14:ligatures w14:val="none"/>
        </w:rPr>
        <w:t>Source:</w:t>
      </w:r>
    </w:p>
    <w:p w14:paraId="5D0F3FC1" w14:textId="77777777" w:rsidR="00A2344C" w:rsidRPr="00A2344C" w:rsidRDefault="00A2344C" w:rsidP="00A2344C">
      <w:pPr>
        <w:numPr>
          <w:ilvl w:val="0"/>
          <w:numId w:val="5"/>
        </w:numPr>
        <w:spacing w:before="100" w:beforeAutospacing="1" w:after="100" w:afterAutospacing="1" w:line="300" w:lineRule="atLeast"/>
        <w:rPr>
          <w:rFonts w:ascii="Segoe UI" w:eastAsia="Times New Roman" w:hAnsi="Segoe UI" w:cs="Segoe UI"/>
          <w:kern w:val="0"/>
          <w:sz w:val="21"/>
          <w:szCs w:val="21"/>
          <w14:ligatures w14:val="none"/>
        </w:rPr>
      </w:pPr>
      <w:proofErr w:type="spellStart"/>
      <w:r w:rsidRPr="00A2344C">
        <w:rPr>
          <w:rFonts w:ascii="Segoe UI" w:eastAsia="Times New Roman" w:hAnsi="Segoe UI" w:cs="Segoe UI"/>
          <w:i/>
          <w:iCs/>
          <w:kern w:val="0"/>
          <w:sz w:val="21"/>
          <w:szCs w:val="21"/>
          <w14:ligatures w14:val="none"/>
        </w:rPr>
        <w:t>Pantoea</w:t>
      </w:r>
      <w:proofErr w:type="spellEnd"/>
      <w:r w:rsidRPr="00A2344C">
        <w:rPr>
          <w:rFonts w:ascii="Segoe UI" w:eastAsia="Times New Roman" w:hAnsi="Segoe UI" w:cs="Segoe UI"/>
          <w:i/>
          <w:iCs/>
          <w:kern w:val="0"/>
          <w:sz w:val="21"/>
          <w:szCs w:val="21"/>
          <w14:ligatures w14:val="none"/>
        </w:rPr>
        <w:t xml:space="preserve"> </w:t>
      </w:r>
      <w:proofErr w:type="spellStart"/>
      <w:r w:rsidRPr="00A2344C">
        <w:rPr>
          <w:rFonts w:ascii="Segoe UI" w:eastAsia="Times New Roman" w:hAnsi="Segoe UI" w:cs="Segoe UI"/>
          <w:i/>
          <w:iCs/>
          <w:kern w:val="0"/>
          <w:sz w:val="21"/>
          <w:szCs w:val="21"/>
          <w14:ligatures w14:val="none"/>
        </w:rPr>
        <w:t>ananatis</w:t>
      </w:r>
      <w:proofErr w:type="spellEnd"/>
      <w:r w:rsidRPr="00A2344C">
        <w:rPr>
          <w:rFonts w:ascii="Segoe UI" w:eastAsia="Times New Roman" w:hAnsi="Segoe UI" w:cs="Segoe UI"/>
          <w:kern w:val="0"/>
          <w:sz w:val="21"/>
          <w:szCs w:val="21"/>
          <w14:ligatures w14:val="none"/>
        </w:rPr>
        <w:t xml:space="preserve"> (formerly </w:t>
      </w:r>
      <w:r w:rsidRPr="00A2344C">
        <w:rPr>
          <w:rFonts w:ascii="Segoe UI" w:eastAsia="Times New Roman" w:hAnsi="Segoe UI" w:cs="Segoe UI"/>
          <w:i/>
          <w:iCs/>
          <w:kern w:val="0"/>
          <w:sz w:val="21"/>
          <w:szCs w:val="21"/>
          <w14:ligatures w14:val="none"/>
        </w:rPr>
        <w:t xml:space="preserve">Erwinia </w:t>
      </w:r>
      <w:proofErr w:type="spellStart"/>
      <w:r w:rsidRPr="00A2344C">
        <w:rPr>
          <w:rFonts w:ascii="Segoe UI" w:eastAsia="Times New Roman" w:hAnsi="Segoe UI" w:cs="Segoe UI"/>
          <w:i/>
          <w:iCs/>
          <w:kern w:val="0"/>
          <w:sz w:val="21"/>
          <w:szCs w:val="21"/>
          <w14:ligatures w14:val="none"/>
        </w:rPr>
        <w:t>uredovora</w:t>
      </w:r>
      <w:proofErr w:type="spellEnd"/>
      <w:r w:rsidRPr="00A2344C">
        <w:rPr>
          <w:rFonts w:ascii="Segoe UI" w:eastAsia="Times New Roman" w:hAnsi="Segoe UI" w:cs="Segoe UI"/>
          <w:kern w:val="0"/>
          <w:sz w:val="21"/>
          <w:szCs w:val="21"/>
          <w14:ligatures w14:val="none"/>
        </w:rPr>
        <w:t>)</w:t>
      </w:r>
    </w:p>
    <w:p w14:paraId="2D0DC80D" w14:textId="77777777" w:rsidR="00A2344C" w:rsidRPr="00A2344C" w:rsidRDefault="00A2344C" w:rsidP="00A2344C">
      <w:pPr>
        <w:spacing w:before="100" w:beforeAutospacing="1" w:after="100" w:afterAutospacing="1" w:line="300" w:lineRule="atLeast"/>
        <w:rPr>
          <w:rFonts w:ascii="Segoe UI" w:eastAsia="Times New Roman" w:hAnsi="Segoe UI" w:cs="Segoe UI"/>
          <w:kern w:val="0"/>
          <w:sz w:val="21"/>
          <w:szCs w:val="21"/>
          <w14:ligatures w14:val="none"/>
        </w:rPr>
      </w:pPr>
      <w:r w:rsidRPr="00A2344C">
        <w:rPr>
          <w:rFonts w:ascii="Segoe UI" w:eastAsia="Times New Roman" w:hAnsi="Segoe UI" w:cs="Segoe UI"/>
          <w:kern w:val="0"/>
          <w:sz w:val="21"/>
          <w:szCs w:val="21"/>
          <w14:ligatures w14:val="none"/>
        </w:rPr>
        <w:t>Database:</w:t>
      </w:r>
    </w:p>
    <w:p w14:paraId="04C054A5" w14:textId="77777777" w:rsidR="00A2344C" w:rsidRPr="00A2344C" w:rsidRDefault="00A2344C" w:rsidP="00A2344C">
      <w:pPr>
        <w:numPr>
          <w:ilvl w:val="0"/>
          <w:numId w:val="6"/>
        </w:numPr>
        <w:spacing w:before="100" w:beforeAutospacing="1" w:after="100" w:afterAutospacing="1" w:line="300" w:lineRule="atLeast"/>
        <w:rPr>
          <w:rFonts w:ascii="Segoe UI" w:eastAsia="Times New Roman" w:hAnsi="Segoe UI" w:cs="Segoe UI"/>
          <w:kern w:val="0"/>
          <w:sz w:val="21"/>
          <w:szCs w:val="21"/>
          <w14:ligatures w14:val="none"/>
        </w:rPr>
      </w:pPr>
      <w:r w:rsidRPr="00A2344C">
        <w:rPr>
          <w:rFonts w:ascii="Segoe UI" w:eastAsia="Times New Roman" w:hAnsi="Segoe UI" w:cs="Segoe UI"/>
          <w:kern w:val="0"/>
          <w:sz w:val="21"/>
          <w:szCs w:val="21"/>
          <w14:ligatures w14:val="none"/>
        </w:rPr>
        <w:t>NCBI Gene Database</w:t>
      </w:r>
    </w:p>
    <w:p w14:paraId="617C0113" w14:textId="77777777" w:rsidR="00A2344C" w:rsidRPr="00A2344C" w:rsidRDefault="00A2344C" w:rsidP="00A2344C">
      <w:pPr>
        <w:numPr>
          <w:ilvl w:val="0"/>
          <w:numId w:val="6"/>
        </w:numPr>
        <w:spacing w:before="100" w:beforeAutospacing="1" w:after="100" w:afterAutospacing="1" w:line="300" w:lineRule="atLeast"/>
        <w:rPr>
          <w:rFonts w:ascii="Segoe UI" w:eastAsia="Times New Roman" w:hAnsi="Segoe UI" w:cs="Segoe UI"/>
          <w:kern w:val="0"/>
          <w:sz w:val="21"/>
          <w:szCs w:val="21"/>
          <w14:ligatures w14:val="none"/>
        </w:rPr>
      </w:pPr>
      <w:proofErr w:type="spellStart"/>
      <w:r w:rsidRPr="00A2344C">
        <w:rPr>
          <w:rFonts w:ascii="Segoe UI" w:eastAsia="Times New Roman" w:hAnsi="Segoe UI" w:cs="Segoe UI"/>
          <w:kern w:val="0"/>
          <w:sz w:val="21"/>
          <w:szCs w:val="21"/>
          <w14:ligatures w14:val="none"/>
        </w:rPr>
        <w:t>UniProt</w:t>
      </w:r>
      <w:proofErr w:type="spellEnd"/>
      <w:r w:rsidRPr="00A2344C">
        <w:rPr>
          <w:rFonts w:ascii="Segoe UI" w:eastAsia="Times New Roman" w:hAnsi="Segoe UI" w:cs="Segoe UI"/>
          <w:kern w:val="0"/>
          <w:sz w:val="21"/>
          <w:szCs w:val="21"/>
          <w14:ligatures w14:val="none"/>
        </w:rPr>
        <w:t xml:space="preserve"> Database</w:t>
      </w:r>
    </w:p>
    <w:p w14:paraId="6D422C83" w14:textId="77777777" w:rsidR="00A2344C" w:rsidRPr="00A2344C" w:rsidRDefault="00A2344C" w:rsidP="00A2344C">
      <w:pPr>
        <w:spacing w:before="100" w:beforeAutospacing="1" w:after="100" w:afterAutospacing="1" w:line="300" w:lineRule="atLeast"/>
        <w:rPr>
          <w:rFonts w:ascii="Segoe UI" w:eastAsia="Times New Roman" w:hAnsi="Segoe UI" w:cs="Segoe UI"/>
          <w:kern w:val="0"/>
          <w:sz w:val="21"/>
          <w:szCs w:val="21"/>
          <w14:ligatures w14:val="none"/>
        </w:rPr>
      </w:pPr>
      <w:r w:rsidRPr="00A2344C">
        <w:rPr>
          <w:rFonts w:ascii="Segoe UI" w:eastAsia="Times New Roman" w:hAnsi="Segoe UI" w:cs="Segoe UI"/>
          <w:kern w:val="0"/>
          <w:sz w:val="21"/>
          <w:szCs w:val="21"/>
          <w14:ligatures w14:val="none"/>
        </w:rPr>
        <w:t>Function: These genes encode enzymes that produce carotenoid pigments responsible for yellow and orange coloration.</w:t>
      </w:r>
    </w:p>
    <w:p w14:paraId="1EB28C09" w14:textId="7986DEC3" w:rsidR="00A2344C" w:rsidRDefault="00A2344C" w:rsidP="00A2344C">
      <w:pPr>
        <w:spacing w:before="100" w:beforeAutospacing="1" w:after="100" w:afterAutospacing="1" w:line="300" w:lineRule="atLeast"/>
        <w:rPr>
          <w:rFonts w:ascii="Segoe UI" w:eastAsia="Times New Roman" w:hAnsi="Segoe UI" w:cs="Segoe UI"/>
          <w:kern w:val="0"/>
          <w:sz w:val="21"/>
          <w:szCs w:val="21"/>
          <w14:ligatures w14:val="none"/>
        </w:rPr>
      </w:pPr>
      <w:r w:rsidRPr="00A2344C">
        <w:rPr>
          <w:rFonts w:ascii="Segoe UI" w:eastAsia="Times New Roman" w:hAnsi="Segoe UI" w:cs="Segoe UI"/>
          <w:kern w:val="0"/>
          <w:sz w:val="21"/>
          <w:szCs w:val="21"/>
          <w14:ligatures w14:val="none"/>
        </w:rPr>
        <w:t xml:space="preserve">For the purposes of this design project, the gene sequences would be obtained from publicly available NCBI or </w:t>
      </w:r>
      <w:proofErr w:type="spellStart"/>
      <w:r w:rsidRPr="00A2344C">
        <w:rPr>
          <w:rFonts w:ascii="Segoe UI" w:eastAsia="Times New Roman" w:hAnsi="Segoe UI" w:cs="Segoe UI"/>
          <w:kern w:val="0"/>
          <w:sz w:val="21"/>
          <w:szCs w:val="21"/>
          <w14:ligatures w14:val="none"/>
        </w:rPr>
        <w:t>UniProt</w:t>
      </w:r>
      <w:proofErr w:type="spellEnd"/>
      <w:r w:rsidRPr="00A2344C">
        <w:rPr>
          <w:rFonts w:ascii="Segoe UI" w:eastAsia="Times New Roman" w:hAnsi="Segoe UI" w:cs="Segoe UI"/>
          <w:kern w:val="0"/>
          <w:sz w:val="21"/>
          <w:szCs w:val="21"/>
          <w14:ligatures w14:val="none"/>
        </w:rPr>
        <w:t xml:space="preserve"> entries and assembled into expression constructs suitable for the chosen host organism.</w:t>
      </w:r>
      <w:r>
        <w:rPr>
          <w:rFonts w:ascii="Segoe UI" w:eastAsia="Times New Roman" w:hAnsi="Segoe UI" w:cs="Segoe UI"/>
          <w:kern w:val="0"/>
          <w:sz w:val="21"/>
          <w:szCs w:val="21"/>
          <w14:ligatures w14:val="none"/>
        </w:rPr>
        <w:t xml:space="preserve"> </w:t>
      </w:r>
    </w:p>
    <w:p w14:paraId="290F5F44" w14:textId="77777777" w:rsidR="00A2344C" w:rsidRPr="00A2344C" w:rsidRDefault="00A2344C" w:rsidP="00A2344C">
      <w:pPr>
        <w:spacing w:before="100" w:beforeAutospacing="1" w:after="100" w:afterAutospacing="1" w:line="300" w:lineRule="atLeast"/>
        <w:rPr>
          <w:rFonts w:ascii="Segoe UI" w:eastAsia="Times New Roman" w:hAnsi="Segoe UI" w:cs="Segoe UI"/>
          <w:kern w:val="0"/>
          <w:sz w:val="21"/>
          <w:szCs w:val="21"/>
          <w14:ligatures w14:val="none"/>
        </w:rPr>
      </w:pPr>
      <w:r w:rsidRPr="00A2344C">
        <w:rPr>
          <w:rFonts w:ascii="Segoe UI" w:eastAsia="Times New Roman" w:hAnsi="Segoe UI" w:cs="Segoe UI"/>
          <w:kern w:val="0"/>
          <w:sz w:val="21"/>
          <w:szCs w:val="21"/>
          <w14:ligatures w14:val="none"/>
        </w:rPr>
        <w:t>4. Where does the product need to go?</w:t>
      </w:r>
    </w:p>
    <w:p w14:paraId="4DC680A7" w14:textId="77777777" w:rsidR="00A2344C" w:rsidRPr="00A2344C" w:rsidRDefault="00A2344C" w:rsidP="00A2344C">
      <w:pPr>
        <w:spacing w:before="100" w:beforeAutospacing="1" w:after="100" w:afterAutospacing="1" w:line="300" w:lineRule="atLeast"/>
        <w:rPr>
          <w:rFonts w:ascii="Segoe UI" w:eastAsia="Times New Roman" w:hAnsi="Segoe UI" w:cs="Segoe UI"/>
          <w:kern w:val="0"/>
          <w:sz w:val="21"/>
          <w:szCs w:val="21"/>
          <w14:ligatures w14:val="none"/>
        </w:rPr>
      </w:pPr>
    </w:p>
    <w:p w14:paraId="53427569" w14:textId="77777777" w:rsidR="00A2344C" w:rsidRPr="00A2344C" w:rsidRDefault="00A2344C" w:rsidP="00A2344C">
      <w:pPr>
        <w:spacing w:before="100" w:beforeAutospacing="1" w:after="100" w:afterAutospacing="1" w:line="300" w:lineRule="atLeast"/>
        <w:rPr>
          <w:rFonts w:ascii="Segoe UI" w:eastAsia="Times New Roman" w:hAnsi="Segoe UI" w:cs="Segoe UI"/>
          <w:kern w:val="0"/>
          <w:sz w:val="21"/>
          <w:szCs w:val="21"/>
          <w14:ligatures w14:val="none"/>
        </w:rPr>
      </w:pPr>
      <w:r w:rsidRPr="00A2344C">
        <w:rPr>
          <w:rFonts w:ascii="Segoe UI" w:eastAsia="Times New Roman" w:hAnsi="Segoe UI" w:cs="Segoe UI"/>
          <w:kern w:val="0"/>
          <w:sz w:val="21"/>
          <w:szCs w:val="21"/>
          <w14:ligatures w14:val="none"/>
        </w:rPr>
        <w:t>The pigments are intended to accumulate inside the bacterial cells.</w:t>
      </w:r>
    </w:p>
    <w:p w14:paraId="6FEDB470" w14:textId="77777777" w:rsidR="00A2344C" w:rsidRPr="00A2344C" w:rsidRDefault="00A2344C" w:rsidP="00A2344C">
      <w:pPr>
        <w:spacing w:before="100" w:beforeAutospacing="1" w:after="100" w:afterAutospacing="1" w:line="300" w:lineRule="atLeast"/>
        <w:rPr>
          <w:rFonts w:ascii="Segoe UI" w:eastAsia="Times New Roman" w:hAnsi="Segoe UI" w:cs="Segoe UI"/>
          <w:kern w:val="0"/>
          <w:sz w:val="21"/>
          <w:szCs w:val="21"/>
          <w14:ligatures w14:val="none"/>
        </w:rPr>
      </w:pPr>
      <w:r w:rsidRPr="00A2344C">
        <w:rPr>
          <w:rFonts w:ascii="Segoe UI" w:eastAsia="Times New Roman" w:hAnsi="Segoe UI" w:cs="Segoe UI"/>
          <w:kern w:val="0"/>
          <w:sz w:val="21"/>
          <w:szCs w:val="21"/>
          <w14:ligatures w14:val="none"/>
        </w:rPr>
        <w:t>Therefore:</w:t>
      </w:r>
    </w:p>
    <w:p w14:paraId="08E41EDC" w14:textId="77777777" w:rsidR="00A2344C" w:rsidRPr="00A2344C" w:rsidRDefault="00A2344C" w:rsidP="00A2344C">
      <w:pPr>
        <w:spacing w:before="100" w:beforeAutospacing="1" w:after="100" w:afterAutospacing="1" w:line="300" w:lineRule="atLeast"/>
        <w:rPr>
          <w:rFonts w:ascii="Segoe UI" w:eastAsia="Times New Roman" w:hAnsi="Segoe UI" w:cs="Segoe UI"/>
          <w:kern w:val="0"/>
          <w:sz w:val="21"/>
          <w:szCs w:val="21"/>
          <w14:ligatures w14:val="none"/>
        </w:rPr>
      </w:pPr>
      <w:r w:rsidRPr="00A2344C">
        <w:rPr>
          <w:rFonts w:ascii="Segoe UI" w:eastAsia="Times New Roman" w:hAnsi="Segoe UI" w:cs="Segoe UI"/>
          <w:kern w:val="0"/>
          <w:sz w:val="21"/>
          <w:szCs w:val="21"/>
          <w14:ligatures w14:val="none"/>
        </w:rPr>
        <w:t>Location: Cytoplasm</w:t>
      </w:r>
    </w:p>
    <w:p w14:paraId="32809020" w14:textId="77777777" w:rsidR="00A2344C" w:rsidRPr="00A2344C" w:rsidRDefault="00A2344C" w:rsidP="00A2344C">
      <w:pPr>
        <w:spacing w:before="100" w:beforeAutospacing="1" w:after="100" w:afterAutospacing="1" w:line="300" w:lineRule="atLeast"/>
        <w:rPr>
          <w:rFonts w:ascii="Segoe UI" w:eastAsia="Times New Roman" w:hAnsi="Segoe UI" w:cs="Segoe UI"/>
          <w:kern w:val="0"/>
          <w:sz w:val="21"/>
          <w:szCs w:val="21"/>
          <w14:ligatures w14:val="none"/>
        </w:rPr>
      </w:pPr>
      <w:r w:rsidRPr="00A2344C">
        <w:rPr>
          <w:rFonts w:ascii="Segoe UI" w:eastAsia="Times New Roman" w:hAnsi="Segoe UI" w:cs="Segoe UI"/>
          <w:kern w:val="0"/>
          <w:sz w:val="21"/>
          <w:szCs w:val="21"/>
          <w14:ligatures w14:val="none"/>
        </w:rPr>
        <w:t>No secretion signal required</w:t>
      </w:r>
    </w:p>
    <w:p w14:paraId="0925E9EE" w14:textId="77777777" w:rsidR="00A2344C" w:rsidRPr="00A2344C" w:rsidRDefault="00A2344C" w:rsidP="00A2344C">
      <w:pPr>
        <w:spacing w:before="100" w:beforeAutospacing="1" w:after="100" w:afterAutospacing="1" w:line="300" w:lineRule="atLeast"/>
        <w:rPr>
          <w:rFonts w:ascii="Segoe UI" w:eastAsia="Times New Roman" w:hAnsi="Segoe UI" w:cs="Segoe UI"/>
          <w:kern w:val="0"/>
          <w:sz w:val="21"/>
          <w:szCs w:val="21"/>
          <w14:ligatures w14:val="none"/>
        </w:rPr>
      </w:pPr>
      <w:r w:rsidRPr="00A2344C">
        <w:rPr>
          <w:rFonts w:ascii="Segoe UI" w:eastAsia="Times New Roman" w:hAnsi="Segoe UI" w:cs="Segoe UI"/>
          <w:kern w:val="0"/>
          <w:sz w:val="21"/>
          <w:szCs w:val="21"/>
          <w14:ligatures w14:val="none"/>
        </w:rPr>
        <w:t>No membrane targeting sequence required</w:t>
      </w:r>
    </w:p>
    <w:p w14:paraId="0E8BFBD2" w14:textId="77777777" w:rsidR="00A2344C" w:rsidRPr="00A2344C" w:rsidRDefault="00A2344C" w:rsidP="00A2344C">
      <w:pPr>
        <w:spacing w:before="100" w:beforeAutospacing="1" w:after="100" w:afterAutospacing="1" w:line="300" w:lineRule="atLeast"/>
        <w:rPr>
          <w:rFonts w:ascii="Segoe UI" w:eastAsia="Times New Roman" w:hAnsi="Segoe UI" w:cs="Segoe UI"/>
          <w:kern w:val="0"/>
          <w:sz w:val="21"/>
          <w:szCs w:val="21"/>
          <w14:ligatures w14:val="none"/>
        </w:rPr>
      </w:pPr>
      <w:r w:rsidRPr="00A2344C">
        <w:rPr>
          <w:rFonts w:ascii="Segoe UI" w:eastAsia="Times New Roman" w:hAnsi="Segoe UI" w:cs="Segoe UI"/>
          <w:kern w:val="0"/>
          <w:sz w:val="21"/>
          <w:szCs w:val="21"/>
          <w14:ligatures w14:val="none"/>
        </w:rPr>
        <w:t>No specialized cellular compartment required</w:t>
      </w:r>
    </w:p>
    <w:p w14:paraId="2B486F26" w14:textId="77777777" w:rsidR="00A2344C" w:rsidRPr="00A2344C" w:rsidRDefault="00A2344C" w:rsidP="00A2344C">
      <w:pPr>
        <w:spacing w:before="100" w:beforeAutospacing="1" w:after="100" w:afterAutospacing="1" w:line="300" w:lineRule="atLeast"/>
        <w:rPr>
          <w:rFonts w:ascii="Segoe UI" w:eastAsia="Times New Roman" w:hAnsi="Segoe UI" w:cs="Segoe UI"/>
          <w:kern w:val="0"/>
          <w:sz w:val="21"/>
          <w:szCs w:val="21"/>
          <w14:ligatures w14:val="none"/>
        </w:rPr>
      </w:pPr>
    </w:p>
    <w:p w14:paraId="7E910DBF" w14:textId="14DCBFB4" w:rsidR="00A2344C" w:rsidRDefault="00A2344C" w:rsidP="00A2344C">
      <w:pPr>
        <w:spacing w:before="100" w:beforeAutospacing="1" w:after="100" w:afterAutospacing="1" w:line="300" w:lineRule="atLeast"/>
        <w:rPr>
          <w:rFonts w:ascii="Segoe UI" w:eastAsia="Times New Roman" w:hAnsi="Segoe UI" w:cs="Segoe UI"/>
          <w:kern w:val="0"/>
          <w:sz w:val="21"/>
          <w:szCs w:val="21"/>
          <w14:ligatures w14:val="none"/>
        </w:rPr>
      </w:pPr>
      <w:r w:rsidRPr="00A2344C">
        <w:rPr>
          <w:rFonts w:ascii="Segoe UI" w:eastAsia="Times New Roman" w:hAnsi="Segoe UI" w:cs="Segoe UI"/>
          <w:kern w:val="0"/>
          <w:sz w:val="21"/>
          <w:szCs w:val="21"/>
          <w14:ligatures w14:val="none"/>
        </w:rPr>
        <w:t>As the bacteria grow across the agar surface, intracellular pigments accumulate and become visible, creating regions of color that resemble the flowing appearance of watercolor paint.</w:t>
      </w:r>
    </w:p>
    <w:p w14:paraId="509D677F" w14:textId="77777777" w:rsidR="00A2344C" w:rsidRDefault="00A2344C" w:rsidP="00A2344C">
      <w:pPr>
        <w:spacing w:before="100" w:beforeAutospacing="1" w:after="100" w:afterAutospacing="1" w:line="300" w:lineRule="atLeast"/>
        <w:rPr>
          <w:rFonts w:ascii="Segoe UI" w:eastAsia="Times New Roman" w:hAnsi="Segoe UI" w:cs="Segoe UI"/>
          <w:kern w:val="0"/>
          <w:sz w:val="21"/>
          <w:szCs w:val="21"/>
          <w14:ligatures w14:val="none"/>
        </w:rPr>
      </w:pPr>
    </w:p>
    <w:p w14:paraId="1FBFFC2B" w14:textId="77777777" w:rsidR="003D2527" w:rsidRPr="003D2527" w:rsidRDefault="003D2527" w:rsidP="003D2527">
      <w:pPr>
        <w:spacing w:before="100" w:beforeAutospacing="1" w:after="100" w:afterAutospacing="1" w:line="300" w:lineRule="atLeast"/>
        <w:rPr>
          <w:rFonts w:ascii="Segoe UI" w:eastAsia="Times New Roman" w:hAnsi="Segoe UI" w:cs="Segoe UI"/>
          <w:kern w:val="0"/>
          <w:sz w:val="21"/>
          <w:szCs w:val="21"/>
          <w14:ligatures w14:val="none"/>
        </w:rPr>
      </w:pPr>
      <w:r w:rsidRPr="003D2527">
        <w:rPr>
          <w:rFonts w:ascii="Segoe UI" w:eastAsia="Times New Roman" w:hAnsi="Segoe UI" w:cs="Segoe UI"/>
          <w:kern w:val="0"/>
          <w:sz w:val="21"/>
          <w:szCs w:val="21"/>
          <w14:ligatures w14:val="none"/>
        </w:rPr>
        <w:t>Project Description (Updated Version)</w:t>
      </w:r>
    </w:p>
    <w:p w14:paraId="2339CCE6" w14:textId="77777777" w:rsidR="003D2527" w:rsidRPr="003D2527" w:rsidRDefault="003D2527" w:rsidP="003D2527">
      <w:pPr>
        <w:spacing w:before="100" w:beforeAutospacing="1" w:after="100" w:afterAutospacing="1" w:line="300" w:lineRule="atLeast"/>
        <w:rPr>
          <w:rFonts w:ascii="Segoe UI" w:eastAsia="Times New Roman" w:hAnsi="Segoe UI" w:cs="Segoe UI"/>
          <w:kern w:val="0"/>
          <w:sz w:val="21"/>
          <w:szCs w:val="21"/>
          <w14:ligatures w14:val="none"/>
        </w:rPr>
      </w:pPr>
    </w:p>
    <w:p w14:paraId="7B764DC5" w14:textId="77777777" w:rsidR="003D2527" w:rsidRPr="003D2527" w:rsidRDefault="003D2527" w:rsidP="003D2527">
      <w:pPr>
        <w:spacing w:before="100" w:beforeAutospacing="1" w:after="100" w:afterAutospacing="1" w:line="300" w:lineRule="atLeast"/>
        <w:rPr>
          <w:rFonts w:ascii="Segoe UI" w:eastAsia="Times New Roman" w:hAnsi="Segoe UI" w:cs="Segoe UI"/>
          <w:kern w:val="0"/>
          <w:sz w:val="21"/>
          <w:szCs w:val="21"/>
          <w14:ligatures w14:val="none"/>
        </w:rPr>
      </w:pPr>
      <w:r w:rsidRPr="003D2527">
        <w:rPr>
          <w:rFonts w:ascii="Segoe UI" w:eastAsia="Times New Roman" w:hAnsi="Segoe UI" w:cs="Segoe UI"/>
          <w:kern w:val="0"/>
          <w:sz w:val="21"/>
          <w:szCs w:val="21"/>
          <w14:ligatures w14:val="none"/>
        </w:rPr>
        <w:t xml:space="preserve">My project involves engineering bacteria to produce colorful pigments that form an abstract watercolor-inspired design in a Petri dish. Instead of creating a portrait, the artwork will emphasize flowing colors, gradients, and organic textures </w:t>
      </w:r>
      <w:proofErr w:type="gramStart"/>
      <w:r w:rsidRPr="003D2527">
        <w:rPr>
          <w:rFonts w:ascii="Segoe UI" w:eastAsia="Times New Roman" w:hAnsi="Segoe UI" w:cs="Segoe UI"/>
          <w:kern w:val="0"/>
          <w:sz w:val="21"/>
          <w:szCs w:val="21"/>
          <w14:ligatures w14:val="none"/>
        </w:rPr>
        <w:t>similar to</w:t>
      </w:r>
      <w:proofErr w:type="gramEnd"/>
      <w:r w:rsidRPr="003D2527">
        <w:rPr>
          <w:rFonts w:ascii="Segoe UI" w:eastAsia="Times New Roman" w:hAnsi="Segoe UI" w:cs="Segoe UI"/>
          <w:kern w:val="0"/>
          <w:sz w:val="21"/>
          <w:szCs w:val="21"/>
          <w14:ligatures w14:val="none"/>
        </w:rPr>
        <w:t xml:space="preserve"> fluid painting. Different pigment-producing pathways will generate blue, purple, green, yellow, orange, and pink regions across the plate.</w:t>
      </w:r>
    </w:p>
    <w:p w14:paraId="049283F1" w14:textId="77777777" w:rsidR="003D2527" w:rsidRPr="003D2527" w:rsidRDefault="003D2527" w:rsidP="003D2527">
      <w:pPr>
        <w:spacing w:before="100" w:beforeAutospacing="1" w:after="100" w:afterAutospacing="1" w:line="300" w:lineRule="atLeast"/>
        <w:rPr>
          <w:rFonts w:ascii="Segoe UI" w:eastAsia="Times New Roman" w:hAnsi="Segoe UI" w:cs="Segoe UI"/>
          <w:kern w:val="0"/>
          <w:sz w:val="21"/>
          <w:szCs w:val="21"/>
          <w14:ligatures w14:val="none"/>
        </w:rPr>
      </w:pPr>
    </w:p>
    <w:p w14:paraId="327BEFE1" w14:textId="03DC7452" w:rsidR="003D2527" w:rsidRDefault="003D2527" w:rsidP="003D2527">
      <w:pPr>
        <w:spacing w:before="100" w:beforeAutospacing="1" w:after="100" w:afterAutospacing="1" w:line="300" w:lineRule="atLeast"/>
        <w:rPr>
          <w:rFonts w:ascii="Segoe UI" w:eastAsia="Times New Roman" w:hAnsi="Segoe UI" w:cs="Segoe UI"/>
          <w:kern w:val="0"/>
          <w:sz w:val="21"/>
          <w:szCs w:val="21"/>
          <w14:ligatures w14:val="none"/>
        </w:rPr>
      </w:pPr>
      <w:r w:rsidRPr="003D2527">
        <w:rPr>
          <w:rFonts w:ascii="Segoe UI" w:eastAsia="Times New Roman" w:hAnsi="Segoe UI" w:cs="Segoe UI"/>
          <w:kern w:val="0"/>
          <w:sz w:val="21"/>
          <w:szCs w:val="21"/>
          <w14:ligatures w14:val="none"/>
        </w:rPr>
        <w:t>The project demonstrates how synthetic biology can be combined with artistic design to create living artwork. By controlling pigment production and spatial distribution of bacterial colonies, biological systems can be used as a medium for creative expression while also illustrating principles of genetic engineering and biomanufacturing.</w:t>
      </w:r>
    </w:p>
    <w:p w14:paraId="3518948F" w14:textId="77777777" w:rsidR="003D2527" w:rsidRDefault="003D2527" w:rsidP="003D2527">
      <w:pPr>
        <w:spacing w:before="100" w:beforeAutospacing="1" w:after="100" w:afterAutospacing="1" w:line="300" w:lineRule="atLeast"/>
        <w:rPr>
          <w:rFonts w:ascii="Segoe UI" w:eastAsia="Times New Roman" w:hAnsi="Segoe UI" w:cs="Segoe UI"/>
          <w:kern w:val="0"/>
          <w:sz w:val="21"/>
          <w:szCs w:val="21"/>
          <w14:ligatures w14:val="none"/>
        </w:rPr>
      </w:pPr>
    </w:p>
    <w:p w14:paraId="51FBD2DF" w14:textId="77777777" w:rsidR="003D2527" w:rsidRPr="003D2527" w:rsidRDefault="003D2527" w:rsidP="003D2527">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3D2527">
        <w:rPr>
          <w:rFonts w:ascii="Segoe UI" w:eastAsia="Times New Roman" w:hAnsi="Segoe UI" w:cs="Segoe UI"/>
          <w:b/>
          <w:bCs/>
          <w:kern w:val="36"/>
          <w:sz w:val="48"/>
          <w:szCs w:val="48"/>
          <w14:ligatures w14:val="none"/>
        </w:rPr>
        <w:t>Sources</w:t>
      </w:r>
    </w:p>
    <w:p w14:paraId="44D5A255" w14:textId="77777777" w:rsidR="003D2527" w:rsidRPr="003D2527" w:rsidRDefault="003D2527" w:rsidP="003D2527">
      <w:pPr>
        <w:numPr>
          <w:ilvl w:val="0"/>
          <w:numId w:val="7"/>
        </w:numPr>
        <w:spacing w:before="100" w:beforeAutospacing="1" w:after="100" w:afterAutospacing="1" w:line="300" w:lineRule="atLeast"/>
        <w:rPr>
          <w:rFonts w:ascii="Segoe UI" w:eastAsia="Times New Roman" w:hAnsi="Segoe UI" w:cs="Segoe UI"/>
          <w:kern w:val="0"/>
          <w:sz w:val="21"/>
          <w:szCs w:val="21"/>
          <w14:ligatures w14:val="none"/>
        </w:rPr>
      </w:pPr>
      <w:r w:rsidRPr="003D2527">
        <w:rPr>
          <w:rFonts w:ascii="Segoe UI" w:eastAsia="Times New Roman" w:hAnsi="Segoe UI" w:cs="Segoe UI"/>
          <w:kern w:val="0"/>
          <w:sz w:val="21"/>
          <w:szCs w:val="21"/>
          <w14:ligatures w14:val="none"/>
        </w:rPr>
        <w:t>National Center for Biotechnology Information (NCBI) Gene Database</w:t>
      </w:r>
    </w:p>
    <w:p w14:paraId="52C1713E" w14:textId="77777777" w:rsidR="003D2527" w:rsidRPr="003D2527" w:rsidRDefault="003D2527" w:rsidP="003D2527">
      <w:pPr>
        <w:numPr>
          <w:ilvl w:val="0"/>
          <w:numId w:val="7"/>
        </w:numPr>
        <w:spacing w:before="100" w:beforeAutospacing="1" w:after="100" w:afterAutospacing="1" w:line="300" w:lineRule="atLeast"/>
        <w:rPr>
          <w:rFonts w:ascii="Segoe UI" w:eastAsia="Times New Roman" w:hAnsi="Segoe UI" w:cs="Segoe UI"/>
          <w:kern w:val="0"/>
          <w:sz w:val="21"/>
          <w:szCs w:val="21"/>
          <w14:ligatures w14:val="none"/>
        </w:rPr>
      </w:pPr>
      <w:proofErr w:type="spellStart"/>
      <w:r w:rsidRPr="003D2527">
        <w:rPr>
          <w:rFonts w:ascii="Segoe UI" w:eastAsia="Times New Roman" w:hAnsi="Segoe UI" w:cs="Segoe UI"/>
          <w:kern w:val="0"/>
          <w:sz w:val="21"/>
          <w:szCs w:val="21"/>
          <w14:ligatures w14:val="none"/>
        </w:rPr>
        <w:t>UniProt</w:t>
      </w:r>
      <w:proofErr w:type="spellEnd"/>
      <w:r w:rsidRPr="003D2527">
        <w:rPr>
          <w:rFonts w:ascii="Segoe UI" w:eastAsia="Times New Roman" w:hAnsi="Segoe UI" w:cs="Segoe UI"/>
          <w:kern w:val="0"/>
          <w:sz w:val="21"/>
          <w:szCs w:val="21"/>
          <w14:ligatures w14:val="none"/>
        </w:rPr>
        <w:t xml:space="preserve"> Protein Database</w:t>
      </w:r>
    </w:p>
    <w:p w14:paraId="6222339C" w14:textId="77777777" w:rsidR="003D2527" w:rsidRPr="003D2527" w:rsidRDefault="003D2527" w:rsidP="003D2527">
      <w:pPr>
        <w:numPr>
          <w:ilvl w:val="0"/>
          <w:numId w:val="7"/>
        </w:numPr>
        <w:spacing w:before="100" w:beforeAutospacing="1" w:after="100" w:afterAutospacing="1" w:line="300" w:lineRule="atLeast"/>
        <w:rPr>
          <w:rFonts w:ascii="Segoe UI" w:eastAsia="Times New Roman" w:hAnsi="Segoe UI" w:cs="Segoe UI"/>
          <w:kern w:val="0"/>
          <w:sz w:val="21"/>
          <w:szCs w:val="21"/>
          <w14:ligatures w14:val="none"/>
        </w:rPr>
      </w:pPr>
      <w:r w:rsidRPr="003D2527">
        <w:rPr>
          <w:rFonts w:ascii="Segoe UI" w:eastAsia="Times New Roman" w:hAnsi="Segoe UI" w:cs="Segoe UI"/>
          <w:kern w:val="0"/>
          <w:sz w:val="21"/>
          <w:szCs w:val="21"/>
          <w14:ligatures w14:val="none"/>
        </w:rPr>
        <w:t>Synthetic Biology Open Language (SBOL) resources</w:t>
      </w:r>
    </w:p>
    <w:p w14:paraId="5522CA94" w14:textId="77777777" w:rsidR="003D2527" w:rsidRPr="003D2527" w:rsidRDefault="003D2527" w:rsidP="003D2527">
      <w:pPr>
        <w:numPr>
          <w:ilvl w:val="0"/>
          <w:numId w:val="7"/>
        </w:numPr>
        <w:spacing w:before="100" w:beforeAutospacing="1" w:after="100" w:afterAutospacing="1" w:line="300" w:lineRule="atLeast"/>
        <w:rPr>
          <w:rFonts w:ascii="Segoe UI" w:eastAsia="Times New Roman" w:hAnsi="Segoe UI" w:cs="Segoe UI"/>
          <w:kern w:val="0"/>
          <w:sz w:val="21"/>
          <w:szCs w:val="21"/>
          <w14:ligatures w14:val="none"/>
        </w:rPr>
      </w:pPr>
      <w:r w:rsidRPr="003D2527">
        <w:rPr>
          <w:rFonts w:ascii="Segoe UI" w:eastAsia="Times New Roman" w:hAnsi="Segoe UI" w:cs="Segoe UI"/>
          <w:kern w:val="0"/>
          <w:sz w:val="21"/>
          <w:szCs w:val="21"/>
          <w14:ligatures w14:val="none"/>
        </w:rPr>
        <w:t>American Society for Microbiology (ASM)</w:t>
      </w:r>
    </w:p>
    <w:p w14:paraId="32C2609D" w14:textId="77777777" w:rsidR="003D2527" w:rsidRPr="003D2527" w:rsidRDefault="003D2527" w:rsidP="003D2527">
      <w:pPr>
        <w:numPr>
          <w:ilvl w:val="0"/>
          <w:numId w:val="7"/>
        </w:numPr>
        <w:spacing w:before="100" w:beforeAutospacing="1" w:after="100" w:afterAutospacing="1" w:line="300" w:lineRule="atLeast"/>
        <w:rPr>
          <w:rFonts w:ascii="Segoe UI" w:eastAsia="Times New Roman" w:hAnsi="Segoe UI" w:cs="Segoe UI"/>
          <w:kern w:val="0"/>
          <w:sz w:val="21"/>
          <w:szCs w:val="21"/>
          <w14:ligatures w14:val="none"/>
        </w:rPr>
      </w:pPr>
      <w:r w:rsidRPr="003D2527">
        <w:rPr>
          <w:rFonts w:ascii="Segoe UI" w:eastAsia="Times New Roman" w:hAnsi="Segoe UI" w:cs="Segoe UI"/>
          <w:kern w:val="0"/>
          <w:sz w:val="21"/>
          <w:szCs w:val="21"/>
          <w14:ligatures w14:val="none"/>
        </w:rPr>
        <w:t>Initial project concepts and writing assistance generated with M365 Copilot (Microsoft, 2026)</w:t>
      </w:r>
    </w:p>
    <w:p w14:paraId="6237741B" w14:textId="77777777" w:rsidR="00806D49" w:rsidRPr="00DE75BE" w:rsidRDefault="00806D49" w:rsidP="00DE75BE">
      <w:pPr>
        <w:spacing w:after="0" w:line="300" w:lineRule="atLeast"/>
        <w:rPr>
          <w:rFonts w:ascii="Arial" w:hAnsi="Arial" w:cs="Arial"/>
          <w:color w:val="000000"/>
          <w:sz w:val="28"/>
          <w:szCs w:val="28"/>
        </w:rPr>
      </w:pPr>
    </w:p>
    <w:p w14:paraId="11A21B5C" w14:textId="5FC86384" w:rsidR="00806D49" w:rsidRPr="00DE75BE" w:rsidRDefault="00806D49" w:rsidP="00DE75BE">
      <w:pPr>
        <w:spacing w:after="0" w:line="300" w:lineRule="atLeast"/>
        <w:rPr>
          <w:rFonts w:ascii="Arial" w:hAnsi="Arial" w:cs="Arial"/>
          <w:color w:val="000000"/>
          <w:sz w:val="28"/>
          <w:szCs w:val="28"/>
        </w:rPr>
      </w:pPr>
      <w:r w:rsidRPr="00DE75BE">
        <w:rPr>
          <w:rFonts w:ascii="Arial" w:hAnsi="Arial" w:cs="Arial"/>
          <w:color w:val="000000"/>
          <w:sz w:val="28"/>
          <w:szCs w:val="28"/>
        </w:rPr>
        <w:t>Part 2: Design your genetic parts</w:t>
      </w:r>
    </w:p>
    <w:p w14:paraId="3C9B7850" w14:textId="046E2C32" w:rsidR="003D2527" w:rsidRPr="003D2527" w:rsidRDefault="003D2527" w:rsidP="003D2527">
      <w:pPr>
        <w:spacing w:before="100" w:beforeAutospacing="1" w:after="100" w:afterAutospacing="1" w:line="300" w:lineRule="atLeast"/>
        <w:rPr>
          <w:rFonts w:ascii="Segoe UI" w:eastAsia="Times New Roman" w:hAnsi="Segoe UI" w:cs="Segoe UI"/>
          <w:kern w:val="0"/>
          <w:sz w:val="21"/>
          <w:szCs w:val="21"/>
          <w14:ligatures w14:val="none"/>
        </w:rPr>
      </w:pPr>
      <w:r w:rsidRPr="003D2527">
        <w:rPr>
          <w:rFonts w:ascii="Segoe UI" w:eastAsia="Times New Roman" w:hAnsi="Segoe UI" w:cs="Segoe UI"/>
          <w:kern w:val="0"/>
          <w:sz w:val="21"/>
          <w:szCs w:val="21"/>
          <w14:ligatures w14:val="none"/>
        </w:rPr>
        <w:t>Part 1: Promoter</w:t>
      </w:r>
    </w:p>
    <w:p w14:paraId="33637546" w14:textId="77777777" w:rsidR="003D2527" w:rsidRPr="003D2527" w:rsidRDefault="003D2527" w:rsidP="003D2527">
      <w:pPr>
        <w:spacing w:before="100" w:beforeAutospacing="1" w:after="100" w:afterAutospacing="1" w:line="300" w:lineRule="atLeast"/>
        <w:rPr>
          <w:rFonts w:ascii="Segoe UI" w:eastAsia="Times New Roman" w:hAnsi="Segoe UI" w:cs="Segoe UI"/>
          <w:kern w:val="0"/>
          <w:sz w:val="21"/>
          <w:szCs w:val="21"/>
          <w14:ligatures w14:val="none"/>
        </w:rPr>
      </w:pPr>
      <w:r w:rsidRPr="003D2527">
        <w:rPr>
          <w:rFonts w:ascii="Segoe UI" w:eastAsia="Times New Roman" w:hAnsi="Segoe UI" w:cs="Segoe UI"/>
          <w:kern w:val="0"/>
          <w:sz w:val="21"/>
          <w:szCs w:val="21"/>
          <w14:ligatures w14:val="none"/>
        </w:rPr>
        <w:t>Part Type</w:t>
      </w:r>
    </w:p>
    <w:p w14:paraId="0996BA9A" w14:textId="77777777" w:rsidR="003D2527" w:rsidRPr="003D2527" w:rsidRDefault="003D2527" w:rsidP="003D2527">
      <w:pPr>
        <w:spacing w:before="100" w:beforeAutospacing="1" w:after="100" w:afterAutospacing="1" w:line="300" w:lineRule="atLeast"/>
        <w:rPr>
          <w:rFonts w:ascii="Segoe UI" w:eastAsia="Times New Roman" w:hAnsi="Segoe UI" w:cs="Segoe UI"/>
          <w:kern w:val="0"/>
          <w:sz w:val="21"/>
          <w:szCs w:val="21"/>
          <w14:ligatures w14:val="none"/>
        </w:rPr>
      </w:pPr>
    </w:p>
    <w:p w14:paraId="768153F3" w14:textId="77777777" w:rsidR="003D2527" w:rsidRPr="003D2527" w:rsidRDefault="003D2527" w:rsidP="003D2527">
      <w:pPr>
        <w:spacing w:before="100" w:beforeAutospacing="1" w:after="100" w:afterAutospacing="1" w:line="300" w:lineRule="atLeast"/>
        <w:rPr>
          <w:rFonts w:ascii="Segoe UI" w:eastAsia="Times New Roman" w:hAnsi="Segoe UI" w:cs="Segoe UI"/>
          <w:kern w:val="0"/>
          <w:sz w:val="21"/>
          <w:szCs w:val="21"/>
          <w14:ligatures w14:val="none"/>
        </w:rPr>
      </w:pPr>
      <w:r w:rsidRPr="003D2527">
        <w:rPr>
          <w:rFonts w:ascii="Segoe UI" w:eastAsia="Times New Roman" w:hAnsi="Segoe UI" w:cs="Segoe UI"/>
          <w:kern w:val="0"/>
          <w:sz w:val="21"/>
          <w:szCs w:val="21"/>
          <w14:ligatures w14:val="none"/>
        </w:rPr>
        <w:t>Promoter</w:t>
      </w:r>
    </w:p>
    <w:p w14:paraId="5A7E7F59" w14:textId="77777777" w:rsidR="003D2527" w:rsidRPr="003D2527" w:rsidRDefault="003D2527" w:rsidP="003D2527">
      <w:pPr>
        <w:spacing w:before="100" w:beforeAutospacing="1" w:after="100" w:afterAutospacing="1" w:line="300" w:lineRule="atLeast"/>
        <w:rPr>
          <w:rFonts w:ascii="Segoe UI" w:eastAsia="Times New Roman" w:hAnsi="Segoe UI" w:cs="Segoe UI"/>
          <w:kern w:val="0"/>
          <w:sz w:val="21"/>
          <w:szCs w:val="21"/>
          <w14:ligatures w14:val="none"/>
        </w:rPr>
      </w:pPr>
    </w:p>
    <w:p w14:paraId="41E84CBA" w14:textId="77777777" w:rsidR="003D2527" w:rsidRPr="003D2527" w:rsidRDefault="003D2527" w:rsidP="003D2527">
      <w:pPr>
        <w:spacing w:before="100" w:beforeAutospacing="1" w:after="100" w:afterAutospacing="1" w:line="300" w:lineRule="atLeast"/>
        <w:rPr>
          <w:rFonts w:ascii="Segoe UI" w:eastAsia="Times New Roman" w:hAnsi="Segoe UI" w:cs="Segoe UI"/>
          <w:kern w:val="0"/>
          <w:sz w:val="21"/>
          <w:szCs w:val="21"/>
          <w14:ligatures w14:val="none"/>
        </w:rPr>
      </w:pPr>
      <w:r w:rsidRPr="003D2527">
        <w:rPr>
          <w:rFonts w:ascii="Segoe UI" w:eastAsia="Times New Roman" w:hAnsi="Segoe UI" w:cs="Segoe UI"/>
          <w:kern w:val="0"/>
          <w:sz w:val="21"/>
          <w:szCs w:val="21"/>
          <w14:ligatures w14:val="none"/>
        </w:rPr>
        <w:t>Short Name</w:t>
      </w:r>
    </w:p>
    <w:p w14:paraId="07D45BC8" w14:textId="77777777" w:rsidR="003D2527" w:rsidRPr="003D2527" w:rsidRDefault="003D2527" w:rsidP="003D2527">
      <w:pPr>
        <w:spacing w:before="100" w:beforeAutospacing="1" w:after="100" w:afterAutospacing="1" w:line="300" w:lineRule="atLeast"/>
        <w:rPr>
          <w:rFonts w:ascii="Segoe UI" w:eastAsia="Times New Roman" w:hAnsi="Segoe UI" w:cs="Segoe UI"/>
          <w:kern w:val="0"/>
          <w:sz w:val="21"/>
          <w:szCs w:val="21"/>
          <w14:ligatures w14:val="none"/>
        </w:rPr>
      </w:pPr>
    </w:p>
    <w:p w14:paraId="78D1C3D2" w14:textId="77777777" w:rsidR="003D2527" w:rsidRPr="003D2527" w:rsidRDefault="003D2527" w:rsidP="003D2527">
      <w:pPr>
        <w:spacing w:before="100" w:beforeAutospacing="1" w:after="100" w:afterAutospacing="1" w:line="300" w:lineRule="atLeast"/>
        <w:rPr>
          <w:rFonts w:ascii="Segoe UI" w:eastAsia="Times New Roman" w:hAnsi="Segoe UI" w:cs="Segoe UI"/>
          <w:kern w:val="0"/>
          <w:sz w:val="21"/>
          <w:szCs w:val="21"/>
          <w14:ligatures w14:val="none"/>
        </w:rPr>
      </w:pPr>
      <w:r w:rsidRPr="003D2527">
        <w:rPr>
          <w:rFonts w:ascii="Segoe UI" w:eastAsia="Times New Roman" w:hAnsi="Segoe UI" w:cs="Segoe UI"/>
          <w:kern w:val="0"/>
          <w:sz w:val="21"/>
          <w:szCs w:val="21"/>
          <w14:ligatures w14:val="none"/>
        </w:rPr>
        <w:t>Constitutive Promoter</w:t>
      </w:r>
    </w:p>
    <w:p w14:paraId="22524A06" w14:textId="77777777" w:rsidR="003D2527" w:rsidRPr="003D2527" w:rsidRDefault="003D2527" w:rsidP="003D2527">
      <w:pPr>
        <w:spacing w:before="100" w:beforeAutospacing="1" w:after="100" w:afterAutospacing="1" w:line="300" w:lineRule="atLeast"/>
        <w:rPr>
          <w:rFonts w:ascii="Segoe UI" w:eastAsia="Times New Roman" w:hAnsi="Segoe UI" w:cs="Segoe UI"/>
          <w:kern w:val="0"/>
          <w:sz w:val="21"/>
          <w:szCs w:val="21"/>
          <w14:ligatures w14:val="none"/>
        </w:rPr>
      </w:pPr>
    </w:p>
    <w:p w14:paraId="49EE8FE3" w14:textId="77777777" w:rsidR="003D2527" w:rsidRPr="003D2527" w:rsidRDefault="003D2527" w:rsidP="003D2527">
      <w:pPr>
        <w:spacing w:before="100" w:beforeAutospacing="1" w:after="100" w:afterAutospacing="1" w:line="300" w:lineRule="atLeast"/>
        <w:rPr>
          <w:rFonts w:ascii="Segoe UI" w:eastAsia="Times New Roman" w:hAnsi="Segoe UI" w:cs="Segoe UI"/>
          <w:kern w:val="0"/>
          <w:sz w:val="21"/>
          <w:szCs w:val="21"/>
          <w14:ligatures w14:val="none"/>
        </w:rPr>
      </w:pPr>
      <w:r w:rsidRPr="003D2527">
        <w:rPr>
          <w:rFonts w:ascii="Segoe UI" w:eastAsia="Times New Roman" w:hAnsi="Segoe UI" w:cs="Segoe UI"/>
          <w:kern w:val="0"/>
          <w:sz w:val="21"/>
          <w:szCs w:val="21"/>
          <w14:ligatures w14:val="none"/>
        </w:rPr>
        <w:t>Sequence Source</w:t>
      </w:r>
    </w:p>
    <w:p w14:paraId="6012CAC9" w14:textId="77777777" w:rsidR="003D2527" w:rsidRPr="003D2527" w:rsidRDefault="003D2527" w:rsidP="003D2527">
      <w:pPr>
        <w:spacing w:before="100" w:beforeAutospacing="1" w:after="100" w:afterAutospacing="1" w:line="300" w:lineRule="atLeast"/>
        <w:rPr>
          <w:rFonts w:ascii="Segoe UI" w:eastAsia="Times New Roman" w:hAnsi="Segoe UI" w:cs="Segoe UI"/>
          <w:kern w:val="0"/>
          <w:sz w:val="21"/>
          <w:szCs w:val="21"/>
          <w14:ligatures w14:val="none"/>
        </w:rPr>
      </w:pPr>
    </w:p>
    <w:p w14:paraId="4BFA5A42" w14:textId="77777777" w:rsidR="003D2527" w:rsidRPr="003D2527" w:rsidRDefault="003D2527" w:rsidP="003D2527">
      <w:pPr>
        <w:spacing w:before="100" w:beforeAutospacing="1" w:after="100" w:afterAutospacing="1" w:line="300" w:lineRule="atLeast"/>
        <w:rPr>
          <w:rFonts w:ascii="Segoe UI" w:eastAsia="Times New Roman" w:hAnsi="Segoe UI" w:cs="Segoe UI"/>
          <w:kern w:val="0"/>
          <w:sz w:val="21"/>
          <w:szCs w:val="21"/>
          <w14:ligatures w14:val="none"/>
        </w:rPr>
      </w:pPr>
      <w:r w:rsidRPr="003D2527">
        <w:rPr>
          <w:rFonts w:ascii="Segoe UI" w:eastAsia="Times New Roman" w:hAnsi="Segoe UI" w:cs="Segoe UI"/>
          <w:kern w:val="0"/>
          <w:sz w:val="21"/>
          <w:szCs w:val="21"/>
          <w14:ligatures w14:val="none"/>
        </w:rPr>
        <w:t>Standard promoter part imported from the Asimov Kernel library (or another educational biological parts database).</w:t>
      </w:r>
    </w:p>
    <w:p w14:paraId="5E657CA0" w14:textId="77777777" w:rsidR="003D2527" w:rsidRPr="003D2527" w:rsidRDefault="003D2527" w:rsidP="003D2527">
      <w:pPr>
        <w:spacing w:before="100" w:beforeAutospacing="1" w:after="100" w:afterAutospacing="1" w:line="300" w:lineRule="atLeast"/>
        <w:rPr>
          <w:rFonts w:ascii="Segoe UI" w:eastAsia="Times New Roman" w:hAnsi="Segoe UI" w:cs="Segoe UI"/>
          <w:kern w:val="0"/>
          <w:sz w:val="21"/>
          <w:szCs w:val="21"/>
          <w14:ligatures w14:val="none"/>
        </w:rPr>
      </w:pPr>
    </w:p>
    <w:p w14:paraId="766B007B" w14:textId="77777777" w:rsidR="003D2527" w:rsidRPr="003D2527" w:rsidRDefault="003D2527" w:rsidP="003D2527">
      <w:pPr>
        <w:spacing w:before="100" w:beforeAutospacing="1" w:after="100" w:afterAutospacing="1" w:line="300" w:lineRule="atLeast"/>
        <w:rPr>
          <w:rFonts w:ascii="Segoe UI" w:eastAsia="Times New Roman" w:hAnsi="Segoe UI" w:cs="Segoe UI"/>
          <w:kern w:val="0"/>
          <w:sz w:val="21"/>
          <w:szCs w:val="21"/>
          <w14:ligatures w14:val="none"/>
        </w:rPr>
      </w:pPr>
      <w:r w:rsidRPr="003D2527">
        <w:rPr>
          <w:rFonts w:ascii="Segoe UI" w:eastAsia="Times New Roman" w:hAnsi="Segoe UI" w:cs="Segoe UI"/>
          <w:kern w:val="0"/>
          <w:sz w:val="21"/>
          <w:szCs w:val="21"/>
          <w14:ligatures w14:val="none"/>
        </w:rPr>
        <w:t>Justification</w:t>
      </w:r>
    </w:p>
    <w:p w14:paraId="01FE6047" w14:textId="77777777" w:rsidR="003D2527" w:rsidRPr="003D2527" w:rsidRDefault="003D2527" w:rsidP="003D2527">
      <w:pPr>
        <w:spacing w:before="100" w:beforeAutospacing="1" w:after="100" w:afterAutospacing="1" w:line="300" w:lineRule="atLeast"/>
        <w:rPr>
          <w:rFonts w:ascii="Segoe UI" w:eastAsia="Times New Roman" w:hAnsi="Segoe UI" w:cs="Segoe UI"/>
          <w:kern w:val="0"/>
          <w:sz w:val="21"/>
          <w:szCs w:val="21"/>
          <w14:ligatures w14:val="none"/>
        </w:rPr>
      </w:pPr>
    </w:p>
    <w:p w14:paraId="16C0455C" w14:textId="77777777" w:rsidR="003D2527" w:rsidRPr="003D2527" w:rsidRDefault="003D2527" w:rsidP="003D2527">
      <w:pPr>
        <w:spacing w:before="100" w:beforeAutospacing="1" w:after="100" w:afterAutospacing="1" w:line="300" w:lineRule="atLeast"/>
        <w:rPr>
          <w:rFonts w:ascii="Segoe UI" w:eastAsia="Times New Roman" w:hAnsi="Segoe UI" w:cs="Segoe UI"/>
          <w:kern w:val="0"/>
          <w:sz w:val="21"/>
          <w:szCs w:val="21"/>
          <w14:ligatures w14:val="none"/>
        </w:rPr>
      </w:pPr>
      <w:r w:rsidRPr="003D2527">
        <w:rPr>
          <w:rFonts w:ascii="Segoe UI" w:eastAsia="Times New Roman" w:hAnsi="Segoe UI" w:cs="Segoe UI"/>
          <w:kern w:val="0"/>
          <w:sz w:val="21"/>
          <w:szCs w:val="21"/>
          <w14:ligatures w14:val="none"/>
        </w:rPr>
        <w:t>A constitutive promoter continuously drives expression of pigment-producing genes, allowing coloration to develop throughout colony growth.</w:t>
      </w:r>
    </w:p>
    <w:p w14:paraId="69318B6D" w14:textId="77777777" w:rsidR="003D2527" w:rsidRPr="00533768" w:rsidRDefault="003D2527" w:rsidP="003D2527">
      <w:pPr>
        <w:spacing w:before="100" w:beforeAutospacing="1" w:after="100" w:afterAutospacing="1" w:line="300" w:lineRule="atLeast"/>
        <w:rPr>
          <w:rFonts w:ascii="Arial" w:hAnsi="Arial" w:cs="Arial"/>
          <w:color w:val="000000"/>
          <w:sz w:val="28"/>
          <w:szCs w:val="28"/>
        </w:rPr>
      </w:pPr>
    </w:p>
    <w:p w14:paraId="2CBEBD80" w14:textId="77777777" w:rsidR="003D2527" w:rsidRPr="00533768" w:rsidRDefault="003D2527" w:rsidP="003D2527">
      <w:pPr>
        <w:spacing w:before="100" w:beforeAutospacing="1" w:after="100" w:afterAutospacing="1" w:line="300" w:lineRule="atLeast"/>
        <w:rPr>
          <w:rFonts w:ascii="Arial" w:hAnsi="Arial" w:cs="Arial"/>
          <w:color w:val="000000"/>
          <w:sz w:val="28"/>
          <w:szCs w:val="28"/>
        </w:rPr>
      </w:pPr>
      <w:r w:rsidRPr="00533768">
        <w:rPr>
          <w:rFonts w:ascii="Arial" w:hAnsi="Arial" w:cs="Arial"/>
          <w:color w:val="000000"/>
          <w:sz w:val="28"/>
          <w:szCs w:val="28"/>
        </w:rPr>
        <w:t>Part 2: Ribosome Binding Site</w:t>
      </w:r>
    </w:p>
    <w:p w14:paraId="2C78965E" w14:textId="77777777" w:rsidR="003D2527" w:rsidRPr="00533768" w:rsidRDefault="003D2527" w:rsidP="003D2527">
      <w:pPr>
        <w:spacing w:before="100" w:beforeAutospacing="1" w:after="100" w:afterAutospacing="1" w:line="300" w:lineRule="atLeast"/>
        <w:rPr>
          <w:rFonts w:ascii="Segoe UI" w:eastAsia="Times New Roman" w:hAnsi="Segoe UI" w:cs="Segoe UI"/>
          <w:b/>
          <w:bCs/>
          <w:kern w:val="0"/>
          <w:sz w:val="21"/>
          <w:szCs w:val="21"/>
          <w14:ligatures w14:val="none"/>
        </w:rPr>
      </w:pPr>
      <w:r w:rsidRPr="00533768">
        <w:rPr>
          <w:rFonts w:ascii="Segoe UI" w:eastAsia="Times New Roman" w:hAnsi="Segoe UI" w:cs="Segoe UI"/>
          <w:b/>
          <w:bCs/>
          <w:kern w:val="0"/>
          <w:sz w:val="21"/>
          <w:szCs w:val="21"/>
          <w14:ligatures w14:val="none"/>
        </w:rPr>
        <w:t>Part Type</w:t>
      </w:r>
    </w:p>
    <w:p w14:paraId="4B691C8B" w14:textId="77777777" w:rsidR="003D2527" w:rsidRPr="003D2527" w:rsidRDefault="003D2527" w:rsidP="003D2527">
      <w:pPr>
        <w:spacing w:before="100" w:beforeAutospacing="1" w:after="100" w:afterAutospacing="1" w:line="300" w:lineRule="atLeast"/>
        <w:rPr>
          <w:rFonts w:ascii="Segoe UI" w:eastAsia="Times New Roman" w:hAnsi="Segoe UI" w:cs="Segoe UI"/>
          <w:kern w:val="0"/>
          <w:sz w:val="21"/>
          <w:szCs w:val="21"/>
          <w14:ligatures w14:val="none"/>
        </w:rPr>
      </w:pPr>
      <w:r w:rsidRPr="003D2527">
        <w:rPr>
          <w:rFonts w:ascii="Segoe UI" w:eastAsia="Times New Roman" w:hAnsi="Segoe UI" w:cs="Segoe UI"/>
          <w:kern w:val="0"/>
          <w:sz w:val="21"/>
          <w:szCs w:val="21"/>
          <w14:ligatures w14:val="none"/>
        </w:rPr>
        <w:t>RBS</w:t>
      </w:r>
    </w:p>
    <w:p w14:paraId="2A683AE3" w14:textId="77777777" w:rsidR="003D2527" w:rsidRPr="00533768" w:rsidRDefault="003D2527" w:rsidP="003D2527">
      <w:pPr>
        <w:spacing w:before="100" w:beforeAutospacing="1" w:after="100" w:afterAutospacing="1" w:line="300" w:lineRule="atLeast"/>
        <w:rPr>
          <w:rFonts w:ascii="Segoe UI" w:eastAsia="Times New Roman" w:hAnsi="Segoe UI" w:cs="Segoe UI"/>
          <w:b/>
          <w:bCs/>
          <w:kern w:val="0"/>
          <w:sz w:val="21"/>
          <w:szCs w:val="21"/>
          <w14:ligatures w14:val="none"/>
        </w:rPr>
      </w:pPr>
      <w:r w:rsidRPr="00533768">
        <w:rPr>
          <w:rFonts w:ascii="Segoe UI" w:eastAsia="Times New Roman" w:hAnsi="Segoe UI" w:cs="Segoe UI"/>
          <w:b/>
          <w:bCs/>
          <w:kern w:val="0"/>
          <w:sz w:val="21"/>
          <w:szCs w:val="21"/>
          <w14:ligatures w14:val="none"/>
        </w:rPr>
        <w:t>Short Name</w:t>
      </w:r>
    </w:p>
    <w:p w14:paraId="74B7D222" w14:textId="77777777" w:rsidR="003D2527" w:rsidRPr="003D2527" w:rsidRDefault="003D2527" w:rsidP="003D2527">
      <w:pPr>
        <w:spacing w:before="100" w:beforeAutospacing="1" w:after="100" w:afterAutospacing="1" w:line="300" w:lineRule="atLeast"/>
        <w:rPr>
          <w:rFonts w:ascii="Segoe UI" w:eastAsia="Times New Roman" w:hAnsi="Segoe UI" w:cs="Segoe UI"/>
          <w:kern w:val="0"/>
          <w:sz w:val="21"/>
          <w:szCs w:val="21"/>
          <w14:ligatures w14:val="none"/>
        </w:rPr>
      </w:pPr>
      <w:r w:rsidRPr="003D2527">
        <w:rPr>
          <w:rFonts w:ascii="Segoe UI" w:eastAsia="Times New Roman" w:hAnsi="Segoe UI" w:cs="Segoe UI"/>
          <w:kern w:val="0"/>
          <w:sz w:val="21"/>
          <w:szCs w:val="21"/>
          <w14:ligatures w14:val="none"/>
        </w:rPr>
        <w:t>Medium-Strength RBS</w:t>
      </w:r>
    </w:p>
    <w:p w14:paraId="29326CDE" w14:textId="77777777" w:rsidR="003D2527" w:rsidRPr="00533768" w:rsidRDefault="003D2527" w:rsidP="003D2527">
      <w:pPr>
        <w:spacing w:before="100" w:beforeAutospacing="1" w:after="100" w:afterAutospacing="1" w:line="300" w:lineRule="atLeast"/>
        <w:rPr>
          <w:rFonts w:ascii="Segoe UI" w:eastAsia="Times New Roman" w:hAnsi="Segoe UI" w:cs="Segoe UI"/>
          <w:b/>
          <w:bCs/>
          <w:kern w:val="0"/>
          <w:sz w:val="21"/>
          <w:szCs w:val="21"/>
          <w14:ligatures w14:val="none"/>
        </w:rPr>
      </w:pPr>
      <w:r w:rsidRPr="00533768">
        <w:rPr>
          <w:rFonts w:ascii="Segoe UI" w:eastAsia="Times New Roman" w:hAnsi="Segoe UI" w:cs="Segoe UI"/>
          <w:b/>
          <w:bCs/>
          <w:kern w:val="0"/>
          <w:sz w:val="21"/>
          <w:szCs w:val="21"/>
          <w14:ligatures w14:val="none"/>
        </w:rPr>
        <w:t>Sequence Source</w:t>
      </w:r>
    </w:p>
    <w:p w14:paraId="787F2C66" w14:textId="77777777" w:rsidR="003D2527" w:rsidRPr="003D2527" w:rsidRDefault="003D2527" w:rsidP="003D2527">
      <w:pPr>
        <w:spacing w:before="100" w:beforeAutospacing="1" w:after="100" w:afterAutospacing="1" w:line="300" w:lineRule="atLeast"/>
        <w:rPr>
          <w:rFonts w:ascii="Segoe UI" w:eastAsia="Times New Roman" w:hAnsi="Segoe UI" w:cs="Segoe UI"/>
          <w:kern w:val="0"/>
          <w:sz w:val="21"/>
          <w:szCs w:val="21"/>
          <w14:ligatures w14:val="none"/>
        </w:rPr>
      </w:pPr>
      <w:r w:rsidRPr="003D2527">
        <w:rPr>
          <w:rFonts w:ascii="Segoe UI" w:eastAsia="Times New Roman" w:hAnsi="Segoe UI" w:cs="Segoe UI"/>
          <w:kern w:val="0"/>
          <w:sz w:val="21"/>
          <w:szCs w:val="21"/>
          <w14:ligatures w14:val="none"/>
        </w:rPr>
        <w:t>Standard E. coli ribosome binding site from the Kernel parts library.</w:t>
      </w:r>
    </w:p>
    <w:p w14:paraId="7AD66327" w14:textId="77777777" w:rsidR="003D2527" w:rsidRPr="00533768" w:rsidRDefault="003D2527" w:rsidP="003D2527">
      <w:pPr>
        <w:spacing w:before="100" w:beforeAutospacing="1" w:after="100" w:afterAutospacing="1" w:line="300" w:lineRule="atLeast"/>
        <w:rPr>
          <w:rFonts w:ascii="Segoe UI" w:eastAsia="Times New Roman" w:hAnsi="Segoe UI" w:cs="Segoe UI"/>
          <w:b/>
          <w:bCs/>
          <w:kern w:val="0"/>
          <w:sz w:val="21"/>
          <w:szCs w:val="21"/>
          <w14:ligatures w14:val="none"/>
        </w:rPr>
      </w:pPr>
      <w:r w:rsidRPr="00533768">
        <w:rPr>
          <w:rFonts w:ascii="Segoe UI" w:eastAsia="Times New Roman" w:hAnsi="Segoe UI" w:cs="Segoe UI"/>
          <w:b/>
          <w:bCs/>
          <w:kern w:val="0"/>
          <w:sz w:val="21"/>
          <w:szCs w:val="21"/>
          <w14:ligatures w14:val="none"/>
        </w:rPr>
        <w:t>Justification</w:t>
      </w:r>
    </w:p>
    <w:p w14:paraId="53EF9B5D" w14:textId="77777777" w:rsidR="003D2527" w:rsidRPr="003D2527" w:rsidRDefault="003D2527" w:rsidP="003D2527">
      <w:pPr>
        <w:spacing w:before="100" w:beforeAutospacing="1" w:after="100" w:afterAutospacing="1" w:line="300" w:lineRule="atLeast"/>
        <w:rPr>
          <w:rFonts w:ascii="Segoe UI" w:eastAsia="Times New Roman" w:hAnsi="Segoe UI" w:cs="Segoe UI"/>
          <w:kern w:val="0"/>
          <w:sz w:val="21"/>
          <w:szCs w:val="21"/>
          <w14:ligatures w14:val="none"/>
        </w:rPr>
      </w:pPr>
      <w:r w:rsidRPr="003D2527">
        <w:rPr>
          <w:rFonts w:ascii="Segoe UI" w:eastAsia="Times New Roman" w:hAnsi="Segoe UI" w:cs="Segoe UI"/>
          <w:kern w:val="0"/>
          <w:sz w:val="21"/>
          <w:szCs w:val="21"/>
          <w14:ligatures w14:val="none"/>
        </w:rPr>
        <w:t>The RBS enables efficient translation of the pigment pathway genes in the bacterial host.</w:t>
      </w:r>
    </w:p>
    <w:p w14:paraId="2A281E8C" w14:textId="1BA60F9C" w:rsidR="003D2527" w:rsidRDefault="00533768" w:rsidP="003D2527">
      <w:pPr>
        <w:spacing w:before="100" w:beforeAutospacing="1" w:after="100" w:afterAutospacing="1" w:line="300" w:lineRule="atLeast"/>
        <w:rPr>
          <w:rFonts w:ascii="Arial" w:hAnsi="Arial" w:cs="Arial"/>
          <w:color w:val="000000"/>
          <w:sz w:val="28"/>
          <w:szCs w:val="28"/>
        </w:rPr>
      </w:pPr>
      <w:r w:rsidRPr="00533768">
        <w:rPr>
          <w:rFonts w:ascii="Arial" w:hAnsi="Arial" w:cs="Arial"/>
          <w:color w:val="000000"/>
          <w:sz w:val="28"/>
          <w:szCs w:val="28"/>
        </w:rPr>
        <w:lastRenderedPageBreak/>
        <w:drawing>
          <wp:inline distT="0" distB="0" distL="0" distR="0" wp14:anchorId="4CB18D84" wp14:editId="528EE37C">
            <wp:extent cx="4762500" cy="2273300"/>
            <wp:effectExtent l="0" t="0" r="0" b="0"/>
            <wp:docPr id="2431354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135475" name=""/>
                    <pic:cNvPicPr/>
                  </pic:nvPicPr>
                  <pic:blipFill>
                    <a:blip r:embed="rId5"/>
                    <a:stretch>
                      <a:fillRect/>
                    </a:stretch>
                  </pic:blipFill>
                  <pic:spPr>
                    <a:xfrm>
                      <a:off x="0" y="0"/>
                      <a:ext cx="4762500" cy="2273300"/>
                    </a:xfrm>
                    <a:prstGeom prst="rect">
                      <a:avLst/>
                    </a:prstGeom>
                  </pic:spPr>
                </pic:pic>
              </a:graphicData>
            </a:graphic>
          </wp:inline>
        </w:drawing>
      </w:r>
    </w:p>
    <w:p w14:paraId="4BE33094" w14:textId="77777777" w:rsidR="00533768" w:rsidRDefault="00533768" w:rsidP="003D2527">
      <w:pPr>
        <w:spacing w:before="100" w:beforeAutospacing="1" w:after="100" w:afterAutospacing="1" w:line="300" w:lineRule="atLeast"/>
        <w:rPr>
          <w:rFonts w:ascii="Arial" w:hAnsi="Arial" w:cs="Arial"/>
          <w:color w:val="000000"/>
          <w:sz w:val="28"/>
          <w:szCs w:val="28"/>
        </w:rPr>
      </w:pPr>
    </w:p>
    <w:p w14:paraId="48BE323B" w14:textId="19AAAA52" w:rsidR="00533768" w:rsidRDefault="00533768" w:rsidP="003D2527">
      <w:pPr>
        <w:spacing w:before="100" w:beforeAutospacing="1" w:after="100" w:afterAutospacing="1" w:line="300" w:lineRule="atLeast"/>
        <w:rPr>
          <w:rFonts w:ascii="Arial" w:hAnsi="Arial" w:cs="Arial"/>
          <w:color w:val="000000"/>
          <w:sz w:val="28"/>
          <w:szCs w:val="28"/>
        </w:rPr>
      </w:pPr>
      <w:r w:rsidRPr="00533768">
        <w:rPr>
          <w:rFonts w:ascii="Arial" w:hAnsi="Arial" w:cs="Arial"/>
          <w:color w:val="000000"/>
          <w:sz w:val="28"/>
          <w:szCs w:val="28"/>
        </w:rPr>
        <w:drawing>
          <wp:inline distT="0" distB="0" distL="0" distR="0" wp14:anchorId="4354C1F6" wp14:editId="61E05F96">
            <wp:extent cx="5943600" cy="805815"/>
            <wp:effectExtent l="0" t="0" r="0" b="0"/>
            <wp:docPr id="13682531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253133" name=""/>
                    <pic:cNvPicPr/>
                  </pic:nvPicPr>
                  <pic:blipFill>
                    <a:blip r:embed="rId6"/>
                    <a:stretch>
                      <a:fillRect/>
                    </a:stretch>
                  </pic:blipFill>
                  <pic:spPr>
                    <a:xfrm>
                      <a:off x="0" y="0"/>
                      <a:ext cx="5943600" cy="805815"/>
                    </a:xfrm>
                    <a:prstGeom prst="rect">
                      <a:avLst/>
                    </a:prstGeom>
                  </pic:spPr>
                </pic:pic>
              </a:graphicData>
            </a:graphic>
          </wp:inline>
        </w:drawing>
      </w:r>
    </w:p>
    <w:p w14:paraId="1B1E2B38" w14:textId="77777777" w:rsidR="00533768" w:rsidRDefault="00533768" w:rsidP="003D2527">
      <w:pPr>
        <w:spacing w:before="100" w:beforeAutospacing="1" w:after="100" w:afterAutospacing="1" w:line="300" w:lineRule="atLeast"/>
        <w:rPr>
          <w:rFonts w:ascii="Arial" w:hAnsi="Arial" w:cs="Arial"/>
          <w:color w:val="000000"/>
          <w:sz w:val="28"/>
          <w:szCs w:val="28"/>
        </w:rPr>
      </w:pPr>
    </w:p>
    <w:p w14:paraId="5E76BB48" w14:textId="1717437C" w:rsidR="00533768" w:rsidRDefault="00533768" w:rsidP="003D2527">
      <w:pPr>
        <w:spacing w:before="100" w:beforeAutospacing="1" w:after="100" w:afterAutospacing="1" w:line="300" w:lineRule="atLeast"/>
        <w:rPr>
          <w:rFonts w:ascii="Arial" w:hAnsi="Arial" w:cs="Arial"/>
          <w:color w:val="000000"/>
          <w:sz w:val="28"/>
          <w:szCs w:val="28"/>
        </w:rPr>
      </w:pPr>
      <w:r w:rsidRPr="00533768">
        <w:rPr>
          <w:rFonts w:ascii="Arial" w:hAnsi="Arial" w:cs="Arial"/>
          <w:color w:val="000000"/>
          <w:sz w:val="28"/>
          <w:szCs w:val="28"/>
        </w:rPr>
        <w:drawing>
          <wp:inline distT="0" distB="0" distL="0" distR="0" wp14:anchorId="7284976D" wp14:editId="2F39D22A">
            <wp:extent cx="5943600" cy="787400"/>
            <wp:effectExtent l="0" t="0" r="0" b="0"/>
            <wp:docPr id="4304512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451280" name=""/>
                    <pic:cNvPicPr/>
                  </pic:nvPicPr>
                  <pic:blipFill>
                    <a:blip r:embed="rId7"/>
                    <a:stretch>
                      <a:fillRect/>
                    </a:stretch>
                  </pic:blipFill>
                  <pic:spPr>
                    <a:xfrm>
                      <a:off x="0" y="0"/>
                      <a:ext cx="5943600" cy="787400"/>
                    </a:xfrm>
                    <a:prstGeom prst="rect">
                      <a:avLst/>
                    </a:prstGeom>
                  </pic:spPr>
                </pic:pic>
              </a:graphicData>
            </a:graphic>
          </wp:inline>
        </w:drawing>
      </w:r>
    </w:p>
    <w:p w14:paraId="0C1F85C4" w14:textId="07AA1060" w:rsidR="00533768" w:rsidRDefault="00533768" w:rsidP="003D2527">
      <w:pPr>
        <w:spacing w:before="100" w:beforeAutospacing="1" w:after="100" w:afterAutospacing="1" w:line="300" w:lineRule="atLeast"/>
        <w:rPr>
          <w:rFonts w:ascii="Arial" w:hAnsi="Arial" w:cs="Arial"/>
          <w:color w:val="000000"/>
          <w:sz w:val="28"/>
          <w:szCs w:val="28"/>
        </w:rPr>
      </w:pPr>
      <w:r w:rsidRPr="00533768">
        <w:rPr>
          <w:rFonts w:ascii="Arial" w:hAnsi="Arial" w:cs="Arial"/>
          <w:color w:val="000000"/>
          <w:sz w:val="28"/>
          <w:szCs w:val="28"/>
        </w:rPr>
        <w:drawing>
          <wp:inline distT="0" distB="0" distL="0" distR="0" wp14:anchorId="2242D7D2" wp14:editId="6F771AEA">
            <wp:extent cx="5943600" cy="690245"/>
            <wp:effectExtent l="0" t="0" r="0" b="0"/>
            <wp:docPr id="16675889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588904" name=""/>
                    <pic:cNvPicPr/>
                  </pic:nvPicPr>
                  <pic:blipFill>
                    <a:blip r:embed="rId8"/>
                    <a:stretch>
                      <a:fillRect/>
                    </a:stretch>
                  </pic:blipFill>
                  <pic:spPr>
                    <a:xfrm>
                      <a:off x="0" y="0"/>
                      <a:ext cx="5943600" cy="690245"/>
                    </a:xfrm>
                    <a:prstGeom prst="rect">
                      <a:avLst/>
                    </a:prstGeom>
                  </pic:spPr>
                </pic:pic>
              </a:graphicData>
            </a:graphic>
          </wp:inline>
        </w:drawing>
      </w:r>
    </w:p>
    <w:p w14:paraId="73DE01C8" w14:textId="77777777" w:rsidR="00533768" w:rsidRDefault="00533768" w:rsidP="003D2527">
      <w:pPr>
        <w:spacing w:before="100" w:beforeAutospacing="1" w:after="100" w:afterAutospacing="1" w:line="300" w:lineRule="atLeast"/>
        <w:rPr>
          <w:rFonts w:ascii="Arial" w:hAnsi="Arial" w:cs="Arial"/>
          <w:color w:val="000000"/>
          <w:sz w:val="28"/>
          <w:szCs w:val="28"/>
        </w:rPr>
      </w:pPr>
    </w:p>
    <w:p w14:paraId="788ED723" w14:textId="0B0966FD" w:rsidR="00533768" w:rsidRDefault="00533768" w:rsidP="003D2527">
      <w:pPr>
        <w:spacing w:before="100" w:beforeAutospacing="1" w:after="100" w:afterAutospacing="1" w:line="300" w:lineRule="atLeast"/>
        <w:rPr>
          <w:rFonts w:ascii="Arial" w:hAnsi="Arial" w:cs="Arial"/>
          <w:color w:val="000000"/>
          <w:sz w:val="28"/>
          <w:szCs w:val="28"/>
        </w:rPr>
      </w:pPr>
      <w:r w:rsidRPr="00533768">
        <w:rPr>
          <w:rFonts w:ascii="Arial" w:hAnsi="Arial" w:cs="Arial"/>
          <w:color w:val="000000"/>
          <w:sz w:val="28"/>
          <w:szCs w:val="28"/>
        </w:rPr>
        <w:drawing>
          <wp:inline distT="0" distB="0" distL="0" distR="0" wp14:anchorId="02C09C7B" wp14:editId="7ED44DB5">
            <wp:extent cx="5943600" cy="728345"/>
            <wp:effectExtent l="0" t="0" r="0" b="0"/>
            <wp:docPr id="17567819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781901" name=""/>
                    <pic:cNvPicPr/>
                  </pic:nvPicPr>
                  <pic:blipFill>
                    <a:blip r:embed="rId9"/>
                    <a:stretch>
                      <a:fillRect/>
                    </a:stretch>
                  </pic:blipFill>
                  <pic:spPr>
                    <a:xfrm>
                      <a:off x="0" y="0"/>
                      <a:ext cx="5943600" cy="728345"/>
                    </a:xfrm>
                    <a:prstGeom prst="rect">
                      <a:avLst/>
                    </a:prstGeom>
                  </pic:spPr>
                </pic:pic>
              </a:graphicData>
            </a:graphic>
          </wp:inline>
        </w:drawing>
      </w:r>
    </w:p>
    <w:p w14:paraId="2ED4A430" w14:textId="77777777" w:rsidR="00533768" w:rsidRDefault="00533768" w:rsidP="003D2527">
      <w:pPr>
        <w:spacing w:before="100" w:beforeAutospacing="1" w:after="100" w:afterAutospacing="1" w:line="300" w:lineRule="atLeast"/>
        <w:rPr>
          <w:rFonts w:ascii="Arial" w:hAnsi="Arial" w:cs="Arial"/>
          <w:color w:val="000000"/>
          <w:sz w:val="28"/>
          <w:szCs w:val="28"/>
        </w:rPr>
      </w:pPr>
    </w:p>
    <w:p w14:paraId="06C2B2B9" w14:textId="25098012" w:rsidR="00533768" w:rsidRDefault="00533768" w:rsidP="003D2527">
      <w:pPr>
        <w:spacing w:before="100" w:beforeAutospacing="1" w:after="100" w:afterAutospacing="1" w:line="300" w:lineRule="atLeast"/>
        <w:rPr>
          <w:rFonts w:ascii="Arial" w:hAnsi="Arial" w:cs="Arial"/>
          <w:color w:val="000000"/>
          <w:sz w:val="28"/>
          <w:szCs w:val="28"/>
        </w:rPr>
      </w:pPr>
      <w:r w:rsidRPr="00533768">
        <w:rPr>
          <w:rFonts w:ascii="Arial" w:hAnsi="Arial" w:cs="Arial"/>
          <w:color w:val="000000"/>
          <w:sz w:val="28"/>
          <w:szCs w:val="28"/>
        </w:rPr>
        <w:lastRenderedPageBreak/>
        <w:drawing>
          <wp:inline distT="0" distB="0" distL="0" distR="0" wp14:anchorId="7882F67F" wp14:editId="220F5620">
            <wp:extent cx="5943600" cy="769620"/>
            <wp:effectExtent l="0" t="0" r="0" b="5080"/>
            <wp:docPr id="14577059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705933" name=""/>
                    <pic:cNvPicPr/>
                  </pic:nvPicPr>
                  <pic:blipFill>
                    <a:blip r:embed="rId10"/>
                    <a:stretch>
                      <a:fillRect/>
                    </a:stretch>
                  </pic:blipFill>
                  <pic:spPr>
                    <a:xfrm>
                      <a:off x="0" y="0"/>
                      <a:ext cx="5943600" cy="769620"/>
                    </a:xfrm>
                    <a:prstGeom prst="rect">
                      <a:avLst/>
                    </a:prstGeom>
                  </pic:spPr>
                </pic:pic>
              </a:graphicData>
            </a:graphic>
          </wp:inline>
        </w:drawing>
      </w:r>
    </w:p>
    <w:p w14:paraId="4920F9D2" w14:textId="77777777" w:rsidR="00533768" w:rsidRDefault="00533768" w:rsidP="003D2527">
      <w:pPr>
        <w:spacing w:before="100" w:beforeAutospacing="1" w:after="100" w:afterAutospacing="1" w:line="300" w:lineRule="atLeast"/>
        <w:rPr>
          <w:rFonts w:ascii="Arial" w:hAnsi="Arial" w:cs="Arial"/>
          <w:color w:val="000000"/>
          <w:sz w:val="28"/>
          <w:szCs w:val="28"/>
        </w:rPr>
      </w:pPr>
    </w:p>
    <w:p w14:paraId="171BB9A8" w14:textId="0100BCDB" w:rsidR="00533768" w:rsidRDefault="00533768" w:rsidP="003D2527">
      <w:pPr>
        <w:spacing w:before="100" w:beforeAutospacing="1" w:after="100" w:afterAutospacing="1" w:line="300" w:lineRule="atLeast"/>
        <w:rPr>
          <w:rFonts w:ascii="Arial" w:hAnsi="Arial" w:cs="Arial"/>
          <w:color w:val="000000"/>
          <w:sz w:val="28"/>
          <w:szCs w:val="28"/>
        </w:rPr>
      </w:pPr>
      <w:r w:rsidRPr="00533768">
        <w:rPr>
          <w:rFonts w:ascii="Arial" w:hAnsi="Arial" w:cs="Arial"/>
          <w:color w:val="000000"/>
          <w:sz w:val="28"/>
          <w:szCs w:val="28"/>
        </w:rPr>
        <w:drawing>
          <wp:inline distT="0" distB="0" distL="0" distR="0" wp14:anchorId="1459BE28" wp14:editId="33DE85FC">
            <wp:extent cx="5943600" cy="781050"/>
            <wp:effectExtent l="0" t="0" r="0" b="6350"/>
            <wp:docPr id="3538090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809027" name=""/>
                    <pic:cNvPicPr/>
                  </pic:nvPicPr>
                  <pic:blipFill>
                    <a:blip r:embed="rId11"/>
                    <a:stretch>
                      <a:fillRect/>
                    </a:stretch>
                  </pic:blipFill>
                  <pic:spPr>
                    <a:xfrm>
                      <a:off x="0" y="0"/>
                      <a:ext cx="5943600" cy="781050"/>
                    </a:xfrm>
                    <a:prstGeom prst="rect">
                      <a:avLst/>
                    </a:prstGeom>
                  </pic:spPr>
                </pic:pic>
              </a:graphicData>
            </a:graphic>
          </wp:inline>
        </w:drawing>
      </w:r>
    </w:p>
    <w:p w14:paraId="3B836B59" w14:textId="77777777" w:rsidR="00533768" w:rsidRDefault="00533768" w:rsidP="003D2527">
      <w:pPr>
        <w:spacing w:before="100" w:beforeAutospacing="1" w:after="100" w:afterAutospacing="1" w:line="300" w:lineRule="atLeast"/>
        <w:rPr>
          <w:rFonts w:ascii="Arial" w:hAnsi="Arial" w:cs="Arial"/>
          <w:color w:val="000000"/>
          <w:sz w:val="28"/>
          <w:szCs w:val="28"/>
        </w:rPr>
      </w:pPr>
    </w:p>
    <w:p w14:paraId="684D060A" w14:textId="7C6B82D4" w:rsidR="00533768" w:rsidRDefault="00EA2DC8" w:rsidP="003D2527">
      <w:pPr>
        <w:spacing w:before="100" w:beforeAutospacing="1" w:after="100" w:afterAutospacing="1" w:line="300" w:lineRule="atLeast"/>
        <w:rPr>
          <w:rFonts w:ascii="Arial" w:hAnsi="Arial" w:cs="Arial"/>
          <w:color w:val="000000"/>
          <w:sz w:val="28"/>
          <w:szCs w:val="28"/>
        </w:rPr>
      </w:pPr>
      <w:r w:rsidRPr="00EA2DC8">
        <w:rPr>
          <w:rFonts w:ascii="Arial" w:hAnsi="Arial" w:cs="Arial"/>
          <w:color w:val="000000"/>
          <w:sz w:val="28"/>
          <w:szCs w:val="28"/>
        </w:rPr>
        <w:drawing>
          <wp:inline distT="0" distB="0" distL="0" distR="0" wp14:anchorId="43870716" wp14:editId="66C4CD06">
            <wp:extent cx="5943600" cy="739775"/>
            <wp:effectExtent l="0" t="0" r="0" b="0"/>
            <wp:docPr id="10171783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178391" name=""/>
                    <pic:cNvPicPr/>
                  </pic:nvPicPr>
                  <pic:blipFill>
                    <a:blip r:embed="rId12"/>
                    <a:stretch>
                      <a:fillRect/>
                    </a:stretch>
                  </pic:blipFill>
                  <pic:spPr>
                    <a:xfrm>
                      <a:off x="0" y="0"/>
                      <a:ext cx="5943600" cy="739775"/>
                    </a:xfrm>
                    <a:prstGeom prst="rect">
                      <a:avLst/>
                    </a:prstGeom>
                  </pic:spPr>
                </pic:pic>
              </a:graphicData>
            </a:graphic>
          </wp:inline>
        </w:drawing>
      </w:r>
    </w:p>
    <w:p w14:paraId="6A3351EC" w14:textId="77777777" w:rsidR="00EA2DC8" w:rsidRDefault="00EA2DC8" w:rsidP="003D2527">
      <w:pPr>
        <w:spacing w:before="100" w:beforeAutospacing="1" w:after="100" w:afterAutospacing="1" w:line="300" w:lineRule="atLeast"/>
        <w:rPr>
          <w:rFonts w:ascii="Arial" w:hAnsi="Arial" w:cs="Arial"/>
          <w:color w:val="000000"/>
          <w:sz w:val="28"/>
          <w:szCs w:val="28"/>
        </w:rPr>
      </w:pPr>
    </w:p>
    <w:p w14:paraId="5D2110F0" w14:textId="5614FFFC" w:rsidR="00EA2DC8" w:rsidRDefault="00EA2DC8" w:rsidP="003D2527">
      <w:pPr>
        <w:spacing w:before="100" w:beforeAutospacing="1" w:after="100" w:afterAutospacing="1" w:line="300" w:lineRule="atLeast"/>
        <w:rPr>
          <w:rFonts w:ascii="Arial" w:hAnsi="Arial" w:cs="Arial"/>
          <w:color w:val="000000"/>
          <w:sz w:val="28"/>
          <w:szCs w:val="28"/>
        </w:rPr>
      </w:pPr>
      <w:r w:rsidRPr="00EA2DC8">
        <w:rPr>
          <w:rFonts w:ascii="Arial" w:hAnsi="Arial" w:cs="Arial"/>
          <w:color w:val="000000"/>
          <w:sz w:val="28"/>
          <w:szCs w:val="28"/>
        </w:rPr>
        <w:drawing>
          <wp:inline distT="0" distB="0" distL="0" distR="0" wp14:anchorId="7EAD4A20" wp14:editId="09413E7F">
            <wp:extent cx="5943600" cy="735965"/>
            <wp:effectExtent l="0" t="0" r="0" b="635"/>
            <wp:docPr id="5811774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177460" name=""/>
                    <pic:cNvPicPr/>
                  </pic:nvPicPr>
                  <pic:blipFill>
                    <a:blip r:embed="rId13"/>
                    <a:stretch>
                      <a:fillRect/>
                    </a:stretch>
                  </pic:blipFill>
                  <pic:spPr>
                    <a:xfrm>
                      <a:off x="0" y="0"/>
                      <a:ext cx="5943600" cy="735965"/>
                    </a:xfrm>
                    <a:prstGeom prst="rect">
                      <a:avLst/>
                    </a:prstGeom>
                  </pic:spPr>
                </pic:pic>
              </a:graphicData>
            </a:graphic>
          </wp:inline>
        </w:drawing>
      </w:r>
    </w:p>
    <w:p w14:paraId="5F7AD287" w14:textId="77777777" w:rsidR="00EA2DC8" w:rsidRDefault="00EA2DC8" w:rsidP="003D2527">
      <w:pPr>
        <w:spacing w:before="100" w:beforeAutospacing="1" w:after="100" w:afterAutospacing="1" w:line="300" w:lineRule="atLeast"/>
        <w:rPr>
          <w:rFonts w:ascii="Arial" w:hAnsi="Arial" w:cs="Arial"/>
          <w:color w:val="000000"/>
          <w:sz w:val="28"/>
          <w:szCs w:val="28"/>
        </w:rPr>
      </w:pPr>
    </w:p>
    <w:p w14:paraId="361062D2" w14:textId="0026F63C" w:rsidR="00EA2DC8" w:rsidRDefault="00EA2DC8" w:rsidP="003D2527">
      <w:pPr>
        <w:spacing w:before="100" w:beforeAutospacing="1" w:after="100" w:afterAutospacing="1" w:line="300" w:lineRule="atLeast"/>
        <w:rPr>
          <w:rFonts w:ascii="Arial" w:hAnsi="Arial" w:cs="Arial"/>
          <w:color w:val="000000"/>
          <w:sz w:val="28"/>
          <w:szCs w:val="28"/>
        </w:rPr>
      </w:pPr>
      <w:r w:rsidRPr="00EA2DC8">
        <w:rPr>
          <w:rFonts w:ascii="Arial" w:hAnsi="Arial" w:cs="Arial"/>
          <w:color w:val="000000"/>
          <w:sz w:val="28"/>
          <w:szCs w:val="28"/>
        </w:rPr>
        <w:drawing>
          <wp:inline distT="0" distB="0" distL="0" distR="0" wp14:anchorId="71C10827" wp14:editId="33DF836D">
            <wp:extent cx="5943600" cy="766445"/>
            <wp:effectExtent l="0" t="0" r="0" b="0"/>
            <wp:docPr id="12835777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577722" name=""/>
                    <pic:cNvPicPr/>
                  </pic:nvPicPr>
                  <pic:blipFill>
                    <a:blip r:embed="rId14"/>
                    <a:stretch>
                      <a:fillRect/>
                    </a:stretch>
                  </pic:blipFill>
                  <pic:spPr>
                    <a:xfrm>
                      <a:off x="0" y="0"/>
                      <a:ext cx="5943600" cy="766445"/>
                    </a:xfrm>
                    <a:prstGeom prst="rect">
                      <a:avLst/>
                    </a:prstGeom>
                  </pic:spPr>
                </pic:pic>
              </a:graphicData>
            </a:graphic>
          </wp:inline>
        </w:drawing>
      </w:r>
    </w:p>
    <w:p w14:paraId="3F177D01" w14:textId="53DDBA9F" w:rsidR="00EA2DC8" w:rsidRDefault="00EA2DC8" w:rsidP="003D2527">
      <w:pPr>
        <w:spacing w:before="100" w:beforeAutospacing="1" w:after="100" w:afterAutospacing="1" w:line="300" w:lineRule="atLeast"/>
        <w:rPr>
          <w:rFonts w:ascii="Arial" w:hAnsi="Arial" w:cs="Arial"/>
          <w:color w:val="000000"/>
          <w:sz w:val="28"/>
          <w:szCs w:val="28"/>
        </w:rPr>
      </w:pPr>
      <w:r w:rsidRPr="00EA2DC8">
        <w:rPr>
          <w:rFonts w:ascii="Arial" w:hAnsi="Arial" w:cs="Arial"/>
          <w:color w:val="000000"/>
          <w:sz w:val="28"/>
          <w:szCs w:val="28"/>
        </w:rPr>
        <w:drawing>
          <wp:inline distT="0" distB="0" distL="0" distR="0" wp14:anchorId="7C4D582D" wp14:editId="4346A7F6">
            <wp:extent cx="5943600" cy="864235"/>
            <wp:effectExtent l="0" t="0" r="0" b="0"/>
            <wp:docPr id="9201684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168484" name=""/>
                    <pic:cNvPicPr/>
                  </pic:nvPicPr>
                  <pic:blipFill>
                    <a:blip r:embed="rId15"/>
                    <a:stretch>
                      <a:fillRect/>
                    </a:stretch>
                  </pic:blipFill>
                  <pic:spPr>
                    <a:xfrm>
                      <a:off x="0" y="0"/>
                      <a:ext cx="5943600" cy="864235"/>
                    </a:xfrm>
                    <a:prstGeom prst="rect">
                      <a:avLst/>
                    </a:prstGeom>
                  </pic:spPr>
                </pic:pic>
              </a:graphicData>
            </a:graphic>
          </wp:inline>
        </w:drawing>
      </w:r>
    </w:p>
    <w:p w14:paraId="7442E3B4" w14:textId="77777777" w:rsidR="00EA2DC8" w:rsidRDefault="00EA2DC8" w:rsidP="003D2527">
      <w:pPr>
        <w:spacing w:before="100" w:beforeAutospacing="1" w:after="100" w:afterAutospacing="1" w:line="300" w:lineRule="atLeast"/>
        <w:rPr>
          <w:rFonts w:ascii="Arial" w:hAnsi="Arial" w:cs="Arial"/>
          <w:color w:val="000000"/>
          <w:sz w:val="28"/>
          <w:szCs w:val="28"/>
        </w:rPr>
      </w:pPr>
    </w:p>
    <w:p w14:paraId="6EF6A62C" w14:textId="66AEADC5" w:rsidR="00EA2DC8" w:rsidRDefault="00EA2DC8" w:rsidP="003D2527">
      <w:pPr>
        <w:spacing w:before="100" w:beforeAutospacing="1" w:after="100" w:afterAutospacing="1" w:line="300" w:lineRule="atLeast"/>
        <w:rPr>
          <w:rFonts w:ascii="Arial" w:hAnsi="Arial" w:cs="Arial"/>
          <w:color w:val="000000"/>
          <w:sz w:val="28"/>
          <w:szCs w:val="28"/>
        </w:rPr>
      </w:pPr>
      <w:r w:rsidRPr="00EA2DC8">
        <w:rPr>
          <w:rFonts w:ascii="Arial" w:hAnsi="Arial" w:cs="Arial"/>
          <w:color w:val="000000"/>
          <w:sz w:val="28"/>
          <w:szCs w:val="28"/>
        </w:rPr>
        <w:lastRenderedPageBreak/>
        <w:drawing>
          <wp:inline distT="0" distB="0" distL="0" distR="0" wp14:anchorId="564D54E1" wp14:editId="6FBE0E4F">
            <wp:extent cx="3429000" cy="1663700"/>
            <wp:effectExtent l="0" t="0" r="0" b="0"/>
            <wp:docPr id="11121094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2109485" name=""/>
                    <pic:cNvPicPr/>
                  </pic:nvPicPr>
                  <pic:blipFill>
                    <a:blip r:embed="rId16"/>
                    <a:stretch>
                      <a:fillRect/>
                    </a:stretch>
                  </pic:blipFill>
                  <pic:spPr>
                    <a:xfrm>
                      <a:off x="0" y="0"/>
                      <a:ext cx="3429000" cy="1663700"/>
                    </a:xfrm>
                    <a:prstGeom prst="rect">
                      <a:avLst/>
                    </a:prstGeom>
                  </pic:spPr>
                </pic:pic>
              </a:graphicData>
            </a:graphic>
          </wp:inline>
        </w:drawing>
      </w:r>
    </w:p>
    <w:p w14:paraId="03493DA4" w14:textId="77777777" w:rsidR="00533768" w:rsidRDefault="00533768" w:rsidP="003D2527">
      <w:pPr>
        <w:spacing w:before="100" w:beforeAutospacing="1" w:after="100" w:afterAutospacing="1" w:line="300" w:lineRule="atLeast"/>
        <w:rPr>
          <w:rFonts w:ascii="Arial" w:hAnsi="Arial" w:cs="Arial"/>
          <w:color w:val="000000"/>
          <w:sz w:val="28"/>
          <w:szCs w:val="28"/>
        </w:rPr>
      </w:pPr>
    </w:p>
    <w:p w14:paraId="2B2629D2" w14:textId="77777777" w:rsidR="00533768" w:rsidRPr="00533768" w:rsidRDefault="00533768" w:rsidP="003D2527">
      <w:pPr>
        <w:spacing w:before="100" w:beforeAutospacing="1" w:after="100" w:afterAutospacing="1" w:line="300" w:lineRule="atLeast"/>
        <w:rPr>
          <w:rFonts w:ascii="Arial" w:hAnsi="Arial" w:cs="Arial"/>
          <w:color w:val="000000"/>
          <w:sz w:val="28"/>
          <w:szCs w:val="28"/>
        </w:rPr>
      </w:pPr>
    </w:p>
    <w:p w14:paraId="60289994" w14:textId="77777777" w:rsidR="003D2527" w:rsidRPr="00533768" w:rsidRDefault="003D2527" w:rsidP="003D2527">
      <w:pPr>
        <w:spacing w:before="100" w:beforeAutospacing="1" w:after="100" w:afterAutospacing="1" w:line="300" w:lineRule="atLeast"/>
        <w:rPr>
          <w:rFonts w:ascii="Arial" w:hAnsi="Arial" w:cs="Arial"/>
          <w:color w:val="000000"/>
          <w:sz w:val="28"/>
          <w:szCs w:val="28"/>
        </w:rPr>
      </w:pPr>
      <w:r w:rsidRPr="00533768">
        <w:rPr>
          <w:rFonts w:ascii="Arial" w:hAnsi="Arial" w:cs="Arial"/>
          <w:color w:val="000000"/>
          <w:sz w:val="28"/>
          <w:szCs w:val="28"/>
        </w:rPr>
        <w:t>Part 3: Coding Sequence</w:t>
      </w:r>
    </w:p>
    <w:p w14:paraId="1098AFDD" w14:textId="77777777" w:rsidR="003D2527" w:rsidRPr="003D2527" w:rsidRDefault="003D2527" w:rsidP="003D2527">
      <w:pPr>
        <w:spacing w:before="100" w:beforeAutospacing="1" w:after="100" w:afterAutospacing="1" w:line="300" w:lineRule="atLeast"/>
        <w:rPr>
          <w:rFonts w:ascii="Segoe UI" w:eastAsia="Times New Roman" w:hAnsi="Segoe UI" w:cs="Segoe UI"/>
          <w:kern w:val="0"/>
          <w:sz w:val="21"/>
          <w:szCs w:val="21"/>
          <w14:ligatures w14:val="none"/>
        </w:rPr>
      </w:pPr>
      <w:r w:rsidRPr="003D2527">
        <w:rPr>
          <w:rFonts w:ascii="Segoe UI" w:eastAsia="Times New Roman" w:hAnsi="Segoe UI" w:cs="Segoe UI"/>
          <w:kern w:val="0"/>
          <w:sz w:val="21"/>
          <w:szCs w:val="21"/>
          <w14:ligatures w14:val="none"/>
        </w:rPr>
        <w:t>Part Type</w:t>
      </w:r>
    </w:p>
    <w:p w14:paraId="4C9F76BE" w14:textId="77777777" w:rsidR="003D2527" w:rsidRPr="003D2527" w:rsidRDefault="003D2527" w:rsidP="003D2527">
      <w:pPr>
        <w:spacing w:before="100" w:beforeAutospacing="1" w:after="100" w:afterAutospacing="1" w:line="300" w:lineRule="atLeast"/>
        <w:rPr>
          <w:rFonts w:ascii="Segoe UI" w:eastAsia="Times New Roman" w:hAnsi="Segoe UI" w:cs="Segoe UI"/>
          <w:kern w:val="0"/>
          <w:sz w:val="21"/>
          <w:szCs w:val="21"/>
          <w14:ligatures w14:val="none"/>
        </w:rPr>
      </w:pPr>
    </w:p>
    <w:p w14:paraId="1C9B3F7A" w14:textId="77777777" w:rsidR="003D2527" w:rsidRPr="003D2527" w:rsidRDefault="003D2527" w:rsidP="003D2527">
      <w:pPr>
        <w:spacing w:before="100" w:beforeAutospacing="1" w:after="100" w:afterAutospacing="1" w:line="300" w:lineRule="atLeast"/>
        <w:rPr>
          <w:rFonts w:ascii="Segoe UI" w:eastAsia="Times New Roman" w:hAnsi="Segoe UI" w:cs="Segoe UI"/>
          <w:kern w:val="0"/>
          <w:sz w:val="21"/>
          <w:szCs w:val="21"/>
          <w14:ligatures w14:val="none"/>
        </w:rPr>
      </w:pPr>
      <w:r w:rsidRPr="003D2527">
        <w:rPr>
          <w:rFonts w:ascii="Segoe UI" w:eastAsia="Times New Roman" w:hAnsi="Segoe UI" w:cs="Segoe UI"/>
          <w:kern w:val="0"/>
          <w:sz w:val="21"/>
          <w:szCs w:val="21"/>
          <w14:ligatures w14:val="none"/>
        </w:rPr>
        <w:t>CDS</w:t>
      </w:r>
    </w:p>
    <w:p w14:paraId="0ADEE6BE" w14:textId="77777777" w:rsidR="003D2527" w:rsidRPr="003D2527" w:rsidRDefault="003D2527" w:rsidP="003D2527">
      <w:pPr>
        <w:spacing w:before="100" w:beforeAutospacing="1" w:after="100" w:afterAutospacing="1" w:line="300" w:lineRule="atLeast"/>
        <w:rPr>
          <w:rFonts w:ascii="Segoe UI" w:eastAsia="Times New Roman" w:hAnsi="Segoe UI" w:cs="Segoe UI"/>
          <w:kern w:val="0"/>
          <w:sz w:val="21"/>
          <w:szCs w:val="21"/>
          <w14:ligatures w14:val="none"/>
        </w:rPr>
      </w:pPr>
    </w:p>
    <w:p w14:paraId="2446BC13" w14:textId="77777777" w:rsidR="003D2527" w:rsidRPr="003D2527" w:rsidRDefault="003D2527" w:rsidP="003D2527">
      <w:pPr>
        <w:spacing w:before="100" w:beforeAutospacing="1" w:after="100" w:afterAutospacing="1" w:line="300" w:lineRule="atLeast"/>
        <w:rPr>
          <w:rFonts w:ascii="Segoe UI" w:eastAsia="Times New Roman" w:hAnsi="Segoe UI" w:cs="Segoe UI"/>
          <w:kern w:val="0"/>
          <w:sz w:val="21"/>
          <w:szCs w:val="21"/>
          <w14:ligatures w14:val="none"/>
        </w:rPr>
      </w:pPr>
      <w:r w:rsidRPr="003D2527">
        <w:rPr>
          <w:rFonts w:ascii="Segoe UI" w:eastAsia="Times New Roman" w:hAnsi="Segoe UI" w:cs="Segoe UI"/>
          <w:kern w:val="0"/>
          <w:sz w:val="21"/>
          <w:szCs w:val="21"/>
          <w14:ligatures w14:val="none"/>
        </w:rPr>
        <w:t>Short Name</w:t>
      </w:r>
    </w:p>
    <w:p w14:paraId="48A9EF75" w14:textId="77777777" w:rsidR="003D2527" w:rsidRPr="003D2527" w:rsidRDefault="003D2527" w:rsidP="003D2527">
      <w:pPr>
        <w:spacing w:before="100" w:beforeAutospacing="1" w:after="100" w:afterAutospacing="1" w:line="300" w:lineRule="atLeast"/>
        <w:rPr>
          <w:rFonts w:ascii="Segoe UI" w:eastAsia="Times New Roman" w:hAnsi="Segoe UI" w:cs="Segoe UI"/>
          <w:kern w:val="0"/>
          <w:sz w:val="21"/>
          <w:szCs w:val="21"/>
          <w14:ligatures w14:val="none"/>
        </w:rPr>
      </w:pPr>
    </w:p>
    <w:p w14:paraId="3A542B14" w14:textId="77777777" w:rsidR="003D2527" w:rsidRPr="003D2527" w:rsidRDefault="003D2527" w:rsidP="003D2527">
      <w:pPr>
        <w:spacing w:before="100" w:beforeAutospacing="1" w:after="100" w:afterAutospacing="1" w:line="300" w:lineRule="atLeast"/>
        <w:rPr>
          <w:rFonts w:ascii="Segoe UI" w:eastAsia="Times New Roman" w:hAnsi="Segoe UI" w:cs="Segoe UI"/>
          <w:kern w:val="0"/>
          <w:sz w:val="21"/>
          <w:szCs w:val="21"/>
          <w14:ligatures w14:val="none"/>
        </w:rPr>
      </w:pPr>
      <w:r w:rsidRPr="003D2527">
        <w:rPr>
          <w:rFonts w:ascii="Segoe UI" w:eastAsia="Times New Roman" w:hAnsi="Segoe UI" w:cs="Segoe UI"/>
          <w:kern w:val="0"/>
          <w:sz w:val="21"/>
          <w:szCs w:val="21"/>
          <w14:ligatures w14:val="none"/>
        </w:rPr>
        <w:t>Violacein Pigment Pathway</w:t>
      </w:r>
    </w:p>
    <w:p w14:paraId="4A05745C" w14:textId="77777777" w:rsidR="003D2527" w:rsidRPr="003D2527" w:rsidRDefault="003D2527" w:rsidP="003D2527">
      <w:pPr>
        <w:spacing w:before="100" w:beforeAutospacing="1" w:after="100" w:afterAutospacing="1" w:line="300" w:lineRule="atLeast"/>
        <w:rPr>
          <w:rFonts w:ascii="Segoe UI" w:eastAsia="Times New Roman" w:hAnsi="Segoe UI" w:cs="Segoe UI"/>
          <w:kern w:val="0"/>
          <w:sz w:val="21"/>
          <w:szCs w:val="21"/>
          <w14:ligatures w14:val="none"/>
        </w:rPr>
      </w:pPr>
    </w:p>
    <w:p w14:paraId="4E4DBBF2" w14:textId="77777777" w:rsidR="003D2527" w:rsidRPr="003D2527" w:rsidRDefault="003D2527" w:rsidP="003D2527">
      <w:pPr>
        <w:spacing w:before="100" w:beforeAutospacing="1" w:after="100" w:afterAutospacing="1" w:line="300" w:lineRule="atLeast"/>
        <w:rPr>
          <w:rFonts w:ascii="Segoe UI" w:eastAsia="Times New Roman" w:hAnsi="Segoe UI" w:cs="Segoe UI"/>
          <w:kern w:val="0"/>
          <w:sz w:val="21"/>
          <w:szCs w:val="21"/>
          <w14:ligatures w14:val="none"/>
        </w:rPr>
      </w:pPr>
      <w:r w:rsidRPr="003D2527">
        <w:rPr>
          <w:rFonts w:ascii="Segoe UI" w:eastAsia="Times New Roman" w:hAnsi="Segoe UI" w:cs="Segoe UI"/>
          <w:kern w:val="0"/>
          <w:sz w:val="21"/>
          <w:szCs w:val="21"/>
          <w14:ligatures w14:val="none"/>
        </w:rPr>
        <w:t>Sequence Source</w:t>
      </w:r>
    </w:p>
    <w:p w14:paraId="17301A8B" w14:textId="77777777" w:rsidR="003D2527" w:rsidRPr="003D2527" w:rsidRDefault="003D2527" w:rsidP="003D2527">
      <w:pPr>
        <w:spacing w:before="100" w:beforeAutospacing="1" w:after="100" w:afterAutospacing="1" w:line="300" w:lineRule="atLeast"/>
        <w:rPr>
          <w:rFonts w:ascii="Segoe UI" w:eastAsia="Times New Roman" w:hAnsi="Segoe UI" w:cs="Segoe UI"/>
          <w:kern w:val="0"/>
          <w:sz w:val="21"/>
          <w:szCs w:val="21"/>
          <w14:ligatures w14:val="none"/>
        </w:rPr>
      </w:pPr>
    </w:p>
    <w:p w14:paraId="2B7701FE" w14:textId="77777777" w:rsidR="003D2527" w:rsidRPr="003D2527" w:rsidRDefault="003D2527" w:rsidP="003D2527">
      <w:pPr>
        <w:spacing w:before="100" w:beforeAutospacing="1" w:after="100" w:afterAutospacing="1" w:line="300" w:lineRule="atLeast"/>
        <w:rPr>
          <w:rFonts w:ascii="Segoe UI" w:eastAsia="Times New Roman" w:hAnsi="Segoe UI" w:cs="Segoe UI"/>
          <w:kern w:val="0"/>
          <w:sz w:val="21"/>
          <w:szCs w:val="21"/>
          <w14:ligatures w14:val="none"/>
        </w:rPr>
      </w:pPr>
      <w:r w:rsidRPr="003D2527">
        <w:rPr>
          <w:rFonts w:ascii="Segoe UI" w:eastAsia="Times New Roman" w:hAnsi="Segoe UI" w:cs="Segoe UI"/>
          <w:kern w:val="0"/>
          <w:sz w:val="21"/>
          <w:szCs w:val="21"/>
          <w14:ligatures w14:val="none"/>
        </w:rPr>
        <w:t>Pigment biosynthesis genes identified from publicly available biological databases and imported into Kernel as reference biological parts.</w:t>
      </w:r>
    </w:p>
    <w:p w14:paraId="0F94294B" w14:textId="77777777" w:rsidR="003D2527" w:rsidRPr="003D2527" w:rsidRDefault="003D2527" w:rsidP="003D2527">
      <w:pPr>
        <w:spacing w:before="100" w:beforeAutospacing="1" w:after="100" w:afterAutospacing="1" w:line="300" w:lineRule="atLeast"/>
        <w:rPr>
          <w:rFonts w:ascii="Segoe UI" w:eastAsia="Times New Roman" w:hAnsi="Segoe UI" w:cs="Segoe UI"/>
          <w:kern w:val="0"/>
          <w:sz w:val="21"/>
          <w:szCs w:val="21"/>
          <w14:ligatures w14:val="none"/>
        </w:rPr>
      </w:pPr>
    </w:p>
    <w:p w14:paraId="4200E8AE" w14:textId="77777777" w:rsidR="003D2527" w:rsidRPr="003D2527" w:rsidRDefault="003D2527" w:rsidP="003D2527">
      <w:pPr>
        <w:spacing w:before="100" w:beforeAutospacing="1" w:after="100" w:afterAutospacing="1" w:line="300" w:lineRule="atLeast"/>
        <w:rPr>
          <w:rFonts w:ascii="Segoe UI" w:eastAsia="Times New Roman" w:hAnsi="Segoe UI" w:cs="Segoe UI"/>
          <w:kern w:val="0"/>
          <w:sz w:val="21"/>
          <w:szCs w:val="21"/>
          <w14:ligatures w14:val="none"/>
        </w:rPr>
      </w:pPr>
      <w:r w:rsidRPr="003D2527">
        <w:rPr>
          <w:rFonts w:ascii="Segoe UI" w:eastAsia="Times New Roman" w:hAnsi="Segoe UI" w:cs="Segoe UI"/>
          <w:kern w:val="0"/>
          <w:sz w:val="21"/>
          <w:szCs w:val="21"/>
          <w14:ligatures w14:val="none"/>
        </w:rPr>
        <w:t>Justification</w:t>
      </w:r>
    </w:p>
    <w:p w14:paraId="37EB2B29" w14:textId="77777777" w:rsidR="003D2527" w:rsidRPr="003D2527" w:rsidRDefault="003D2527" w:rsidP="003D2527">
      <w:pPr>
        <w:spacing w:before="100" w:beforeAutospacing="1" w:after="100" w:afterAutospacing="1" w:line="300" w:lineRule="atLeast"/>
        <w:rPr>
          <w:rFonts w:ascii="Segoe UI" w:eastAsia="Times New Roman" w:hAnsi="Segoe UI" w:cs="Segoe UI"/>
          <w:kern w:val="0"/>
          <w:sz w:val="21"/>
          <w:szCs w:val="21"/>
          <w14:ligatures w14:val="none"/>
        </w:rPr>
      </w:pPr>
    </w:p>
    <w:p w14:paraId="53E39677" w14:textId="77777777" w:rsidR="003D2527" w:rsidRPr="003D2527" w:rsidRDefault="003D2527" w:rsidP="003D2527">
      <w:pPr>
        <w:spacing w:before="100" w:beforeAutospacing="1" w:after="100" w:afterAutospacing="1" w:line="300" w:lineRule="atLeast"/>
        <w:rPr>
          <w:rFonts w:ascii="Segoe UI" w:eastAsia="Times New Roman" w:hAnsi="Segoe UI" w:cs="Segoe UI"/>
          <w:kern w:val="0"/>
          <w:sz w:val="21"/>
          <w:szCs w:val="21"/>
          <w14:ligatures w14:val="none"/>
        </w:rPr>
      </w:pPr>
      <w:r w:rsidRPr="003D2527">
        <w:rPr>
          <w:rFonts w:ascii="Segoe UI" w:eastAsia="Times New Roman" w:hAnsi="Segoe UI" w:cs="Segoe UI"/>
          <w:kern w:val="0"/>
          <w:sz w:val="21"/>
          <w:szCs w:val="21"/>
          <w14:ligatures w14:val="none"/>
        </w:rPr>
        <w:lastRenderedPageBreak/>
        <w:t>The coding sequence produces enzymes that generate blue-purple pigments, matching the cooler color regions within the watercolor-inspired artwork.</w:t>
      </w:r>
    </w:p>
    <w:p w14:paraId="5D103383" w14:textId="77777777" w:rsidR="003D2527" w:rsidRPr="003D2527" w:rsidRDefault="003D2527" w:rsidP="003D2527">
      <w:pPr>
        <w:spacing w:before="100" w:beforeAutospacing="1" w:after="100" w:afterAutospacing="1" w:line="300" w:lineRule="atLeast"/>
        <w:rPr>
          <w:rFonts w:ascii="Segoe UI" w:eastAsia="Times New Roman" w:hAnsi="Segoe UI" w:cs="Segoe UI"/>
          <w:kern w:val="0"/>
          <w:sz w:val="21"/>
          <w:szCs w:val="21"/>
          <w14:ligatures w14:val="none"/>
        </w:rPr>
      </w:pPr>
    </w:p>
    <w:p w14:paraId="51951217" w14:textId="77777777" w:rsidR="003D2527" w:rsidRPr="003D2527" w:rsidRDefault="003D2527" w:rsidP="003D2527">
      <w:pPr>
        <w:spacing w:before="100" w:beforeAutospacing="1" w:after="100" w:afterAutospacing="1" w:line="300" w:lineRule="atLeast"/>
        <w:rPr>
          <w:rFonts w:ascii="Segoe UI" w:eastAsia="Times New Roman" w:hAnsi="Segoe UI" w:cs="Segoe UI"/>
          <w:kern w:val="0"/>
          <w:sz w:val="21"/>
          <w:szCs w:val="21"/>
          <w14:ligatures w14:val="none"/>
        </w:rPr>
      </w:pPr>
      <w:r w:rsidRPr="003D2527">
        <w:rPr>
          <w:rFonts w:ascii="Segoe UI" w:eastAsia="Times New Roman" w:hAnsi="Segoe UI" w:cs="Segoe UI"/>
          <w:kern w:val="0"/>
          <w:sz w:val="21"/>
          <w:szCs w:val="21"/>
          <w14:ligatures w14:val="none"/>
        </w:rPr>
        <w:t>Part Type</w:t>
      </w:r>
    </w:p>
    <w:p w14:paraId="5EE3CC9A" w14:textId="77777777" w:rsidR="003D2527" w:rsidRPr="003D2527" w:rsidRDefault="003D2527" w:rsidP="003D2527">
      <w:pPr>
        <w:spacing w:before="100" w:beforeAutospacing="1" w:after="100" w:afterAutospacing="1" w:line="300" w:lineRule="atLeast"/>
        <w:rPr>
          <w:rFonts w:ascii="Segoe UI" w:eastAsia="Times New Roman" w:hAnsi="Segoe UI" w:cs="Segoe UI"/>
          <w:kern w:val="0"/>
          <w:sz w:val="21"/>
          <w:szCs w:val="21"/>
          <w14:ligatures w14:val="none"/>
        </w:rPr>
      </w:pPr>
    </w:p>
    <w:p w14:paraId="642D1E63" w14:textId="77777777" w:rsidR="003D2527" w:rsidRPr="003D2527" w:rsidRDefault="003D2527" w:rsidP="003D2527">
      <w:pPr>
        <w:spacing w:before="100" w:beforeAutospacing="1" w:after="100" w:afterAutospacing="1" w:line="300" w:lineRule="atLeast"/>
        <w:rPr>
          <w:rFonts w:ascii="Segoe UI" w:eastAsia="Times New Roman" w:hAnsi="Segoe UI" w:cs="Segoe UI"/>
          <w:kern w:val="0"/>
          <w:sz w:val="21"/>
          <w:szCs w:val="21"/>
          <w14:ligatures w14:val="none"/>
        </w:rPr>
      </w:pPr>
      <w:r w:rsidRPr="003D2527">
        <w:rPr>
          <w:rFonts w:ascii="Segoe UI" w:eastAsia="Times New Roman" w:hAnsi="Segoe UI" w:cs="Segoe UI"/>
          <w:kern w:val="0"/>
          <w:sz w:val="21"/>
          <w:szCs w:val="21"/>
          <w14:ligatures w14:val="none"/>
        </w:rPr>
        <w:t>CDS</w:t>
      </w:r>
    </w:p>
    <w:p w14:paraId="31F3B221" w14:textId="77777777" w:rsidR="003D2527" w:rsidRPr="003D2527" w:rsidRDefault="003D2527" w:rsidP="003D2527">
      <w:pPr>
        <w:spacing w:before="100" w:beforeAutospacing="1" w:after="100" w:afterAutospacing="1" w:line="300" w:lineRule="atLeast"/>
        <w:rPr>
          <w:rFonts w:ascii="Segoe UI" w:eastAsia="Times New Roman" w:hAnsi="Segoe UI" w:cs="Segoe UI"/>
          <w:kern w:val="0"/>
          <w:sz w:val="21"/>
          <w:szCs w:val="21"/>
          <w14:ligatures w14:val="none"/>
        </w:rPr>
      </w:pPr>
    </w:p>
    <w:p w14:paraId="6D05609F" w14:textId="77777777" w:rsidR="003D2527" w:rsidRPr="003D2527" w:rsidRDefault="003D2527" w:rsidP="003D2527">
      <w:pPr>
        <w:spacing w:before="100" w:beforeAutospacing="1" w:after="100" w:afterAutospacing="1" w:line="300" w:lineRule="atLeast"/>
        <w:rPr>
          <w:rFonts w:ascii="Segoe UI" w:eastAsia="Times New Roman" w:hAnsi="Segoe UI" w:cs="Segoe UI"/>
          <w:kern w:val="0"/>
          <w:sz w:val="21"/>
          <w:szCs w:val="21"/>
          <w14:ligatures w14:val="none"/>
        </w:rPr>
      </w:pPr>
      <w:r w:rsidRPr="003D2527">
        <w:rPr>
          <w:rFonts w:ascii="Segoe UI" w:eastAsia="Times New Roman" w:hAnsi="Segoe UI" w:cs="Segoe UI"/>
          <w:kern w:val="0"/>
          <w:sz w:val="21"/>
          <w:szCs w:val="21"/>
          <w14:ligatures w14:val="none"/>
        </w:rPr>
        <w:t>Short Name</w:t>
      </w:r>
    </w:p>
    <w:p w14:paraId="02589C4A" w14:textId="77777777" w:rsidR="003D2527" w:rsidRPr="003D2527" w:rsidRDefault="003D2527" w:rsidP="003D2527">
      <w:pPr>
        <w:spacing w:before="100" w:beforeAutospacing="1" w:after="100" w:afterAutospacing="1" w:line="300" w:lineRule="atLeast"/>
        <w:rPr>
          <w:rFonts w:ascii="Segoe UI" w:eastAsia="Times New Roman" w:hAnsi="Segoe UI" w:cs="Segoe UI"/>
          <w:kern w:val="0"/>
          <w:sz w:val="21"/>
          <w:szCs w:val="21"/>
          <w14:ligatures w14:val="none"/>
        </w:rPr>
      </w:pPr>
    </w:p>
    <w:p w14:paraId="1C708559" w14:textId="77777777" w:rsidR="003D2527" w:rsidRPr="003D2527" w:rsidRDefault="003D2527" w:rsidP="003D2527">
      <w:pPr>
        <w:spacing w:before="100" w:beforeAutospacing="1" w:after="100" w:afterAutospacing="1" w:line="300" w:lineRule="atLeast"/>
        <w:rPr>
          <w:rFonts w:ascii="Segoe UI" w:eastAsia="Times New Roman" w:hAnsi="Segoe UI" w:cs="Segoe UI"/>
          <w:kern w:val="0"/>
          <w:sz w:val="21"/>
          <w:szCs w:val="21"/>
          <w14:ligatures w14:val="none"/>
        </w:rPr>
      </w:pPr>
      <w:r w:rsidRPr="003D2527">
        <w:rPr>
          <w:rFonts w:ascii="Segoe UI" w:eastAsia="Times New Roman" w:hAnsi="Segoe UI" w:cs="Segoe UI"/>
          <w:kern w:val="0"/>
          <w:sz w:val="21"/>
          <w:szCs w:val="21"/>
          <w14:ligatures w14:val="none"/>
        </w:rPr>
        <w:t>Carotenoid Pigment Pathway</w:t>
      </w:r>
    </w:p>
    <w:p w14:paraId="23B85F3C" w14:textId="77777777" w:rsidR="003D2527" w:rsidRPr="003D2527" w:rsidRDefault="003D2527" w:rsidP="003D2527">
      <w:pPr>
        <w:spacing w:before="100" w:beforeAutospacing="1" w:after="100" w:afterAutospacing="1" w:line="300" w:lineRule="atLeast"/>
        <w:rPr>
          <w:rFonts w:ascii="Segoe UI" w:eastAsia="Times New Roman" w:hAnsi="Segoe UI" w:cs="Segoe UI"/>
          <w:kern w:val="0"/>
          <w:sz w:val="21"/>
          <w:szCs w:val="21"/>
          <w14:ligatures w14:val="none"/>
        </w:rPr>
      </w:pPr>
    </w:p>
    <w:p w14:paraId="732A383E" w14:textId="77777777" w:rsidR="003D2527" w:rsidRPr="003D2527" w:rsidRDefault="003D2527" w:rsidP="003D2527">
      <w:pPr>
        <w:spacing w:before="100" w:beforeAutospacing="1" w:after="100" w:afterAutospacing="1" w:line="300" w:lineRule="atLeast"/>
        <w:rPr>
          <w:rFonts w:ascii="Segoe UI" w:eastAsia="Times New Roman" w:hAnsi="Segoe UI" w:cs="Segoe UI"/>
          <w:kern w:val="0"/>
          <w:sz w:val="21"/>
          <w:szCs w:val="21"/>
          <w14:ligatures w14:val="none"/>
        </w:rPr>
      </w:pPr>
      <w:r w:rsidRPr="003D2527">
        <w:rPr>
          <w:rFonts w:ascii="Segoe UI" w:eastAsia="Times New Roman" w:hAnsi="Segoe UI" w:cs="Segoe UI"/>
          <w:kern w:val="0"/>
          <w:sz w:val="21"/>
          <w:szCs w:val="21"/>
          <w14:ligatures w14:val="none"/>
        </w:rPr>
        <w:t>Sequence Source</w:t>
      </w:r>
    </w:p>
    <w:p w14:paraId="35BC8C40" w14:textId="77777777" w:rsidR="003D2527" w:rsidRPr="003D2527" w:rsidRDefault="003D2527" w:rsidP="003D2527">
      <w:pPr>
        <w:spacing w:before="100" w:beforeAutospacing="1" w:after="100" w:afterAutospacing="1" w:line="300" w:lineRule="atLeast"/>
        <w:rPr>
          <w:rFonts w:ascii="Segoe UI" w:eastAsia="Times New Roman" w:hAnsi="Segoe UI" w:cs="Segoe UI"/>
          <w:kern w:val="0"/>
          <w:sz w:val="21"/>
          <w:szCs w:val="21"/>
          <w14:ligatures w14:val="none"/>
        </w:rPr>
      </w:pPr>
    </w:p>
    <w:p w14:paraId="1D5D321E" w14:textId="77777777" w:rsidR="003D2527" w:rsidRPr="003D2527" w:rsidRDefault="003D2527" w:rsidP="003D2527">
      <w:pPr>
        <w:spacing w:before="100" w:beforeAutospacing="1" w:after="100" w:afterAutospacing="1" w:line="300" w:lineRule="atLeast"/>
        <w:rPr>
          <w:rFonts w:ascii="Segoe UI" w:eastAsia="Times New Roman" w:hAnsi="Segoe UI" w:cs="Segoe UI"/>
          <w:kern w:val="0"/>
          <w:sz w:val="21"/>
          <w:szCs w:val="21"/>
          <w14:ligatures w14:val="none"/>
        </w:rPr>
      </w:pPr>
      <w:r w:rsidRPr="003D2527">
        <w:rPr>
          <w:rFonts w:ascii="Segoe UI" w:eastAsia="Times New Roman" w:hAnsi="Segoe UI" w:cs="Segoe UI"/>
          <w:kern w:val="0"/>
          <w:sz w:val="21"/>
          <w:szCs w:val="21"/>
          <w14:ligatures w14:val="none"/>
        </w:rPr>
        <w:t>Pigment pathway genes sourced from public biological sequence repositories and referenced in Kernel.</w:t>
      </w:r>
    </w:p>
    <w:p w14:paraId="1B586B96" w14:textId="77777777" w:rsidR="003D2527" w:rsidRPr="003D2527" w:rsidRDefault="003D2527" w:rsidP="003D2527">
      <w:pPr>
        <w:spacing w:before="100" w:beforeAutospacing="1" w:after="100" w:afterAutospacing="1" w:line="300" w:lineRule="atLeast"/>
        <w:rPr>
          <w:rFonts w:ascii="Segoe UI" w:eastAsia="Times New Roman" w:hAnsi="Segoe UI" w:cs="Segoe UI"/>
          <w:kern w:val="0"/>
          <w:sz w:val="21"/>
          <w:szCs w:val="21"/>
          <w14:ligatures w14:val="none"/>
        </w:rPr>
      </w:pPr>
    </w:p>
    <w:p w14:paraId="2A24264C" w14:textId="77777777" w:rsidR="003D2527" w:rsidRPr="003D2527" w:rsidRDefault="003D2527" w:rsidP="003D2527">
      <w:pPr>
        <w:spacing w:before="100" w:beforeAutospacing="1" w:after="100" w:afterAutospacing="1" w:line="300" w:lineRule="atLeast"/>
        <w:rPr>
          <w:rFonts w:ascii="Segoe UI" w:eastAsia="Times New Roman" w:hAnsi="Segoe UI" w:cs="Segoe UI"/>
          <w:kern w:val="0"/>
          <w:sz w:val="21"/>
          <w:szCs w:val="21"/>
          <w14:ligatures w14:val="none"/>
        </w:rPr>
      </w:pPr>
      <w:r w:rsidRPr="003D2527">
        <w:rPr>
          <w:rFonts w:ascii="Segoe UI" w:eastAsia="Times New Roman" w:hAnsi="Segoe UI" w:cs="Segoe UI"/>
          <w:kern w:val="0"/>
          <w:sz w:val="21"/>
          <w:szCs w:val="21"/>
          <w14:ligatures w14:val="none"/>
        </w:rPr>
        <w:t>Justification</w:t>
      </w:r>
    </w:p>
    <w:p w14:paraId="47DDEC0E" w14:textId="77777777" w:rsidR="003D2527" w:rsidRPr="003D2527" w:rsidRDefault="003D2527" w:rsidP="003D2527">
      <w:pPr>
        <w:spacing w:before="100" w:beforeAutospacing="1" w:after="100" w:afterAutospacing="1" w:line="300" w:lineRule="atLeast"/>
        <w:rPr>
          <w:rFonts w:ascii="Segoe UI" w:eastAsia="Times New Roman" w:hAnsi="Segoe UI" w:cs="Segoe UI"/>
          <w:kern w:val="0"/>
          <w:sz w:val="21"/>
          <w:szCs w:val="21"/>
          <w14:ligatures w14:val="none"/>
        </w:rPr>
      </w:pPr>
    </w:p>
    <w:p w14:paraId="27B5A2A3" w14:textId="77777777" w:rsidR="003D2527" w:rsidRPr="003D2527" w:rsidRDefault="003D2527" w:rsidP="003D2527">
      <w:pPr>
        <w:spacing w:before="100" w:beforeAutospacing="1" w:after="100" w:afterAutospacing="1" w:line="300" w:lineRule="atLeast"/>
        <w:rPr>
          <w:rFonts w:ascii="Segoe UI" w:eastAsia="Times New Roman" w:hAnsi="Segoe UI" w:cs="Segoe UI"/>
          <w:kern w:val="0"/>
          <w:sz w:val="21"/>
          <w:szCs w:val="21"/>
          <w14:ligatures w14:val="none"/>
        </w:rPr>
      </w:pPr>
      <w:r w:rsidRPr="003D2527">
        <w:rPr>
          <w:rFonts w:ascii="Segoe UI" w:eastAsia="Times New Roman" w:hAnsi="Segoe UI" w:cs="Segoe UI"/>
          <w:kern w:val="0"/>
          <w:sz w:val="21"/>
          <w:szCs w:val="21"/>
          <w14:ligatures w14:val="none"/>
        </w:rPr>
        <w:t>The carotenoid pathway produces yellow-orange colors that complement the blue-purple regions and help create the gradient appearance of watercolor art.</w:t>
      </w:r>
    </w:p>
    <w:p w14:paraId="7E2D20FA" w14:textId="77777777" w:rsidR="003D2527" w:rsidRPr="003D2527" w:rsidRDefault="003D2527" w:rsidP="003D2527">
      <w:pPr>
        <w:spacing w:before="100" w:beforeAutospacing="1" w:after="100" w:afterAutospacing="1" w:line="300" w:lineRule="atLeast"/>
        <w:rPr>
          <w:rFonts w:ascii="Segoe UI" w:eastAsia="Times New Roman" w:hAnsi="Segoe UI" w:cs="Segoe UI"/>
          <w:kern w:val="0"/>
          <w:sz w:val="21"/>
          <w:szCs w:val="21"/>
          <w14:ligatures w14:val="none"/>
        </w:rPr>
      </w:pPr>
    </w:p>
    <w:p w14:paraId="245707E4" w14:textId="77777777" w:rsidR="003D2527" w:rsidRPr="003D2527" w:rsidRDefault="003D2527" w:rsidP="003D2527">
      <w:pPr>
        <w:spacing w:before="100" w:beforeAutospacing="1" w:after="100" w:afterAutospacing="1" w:line="300" w:lineRule="atLeast"/>
        <w:rPr>
          <w:rFonts w:ascii="Segoe UI" w:eastAsia="Times New Roman" w:hAnsi="Segoe UI" w:cs="Segoe UI"/>
          <w:kern w:val="0"/>
          <w:sz w:val="21"/>
          <w:szCs w:val="21"/>
          <w14:ligatures w14:val="none"/>
        </w:rPr>
      </w:pPr>
      <w:r w:rsidRPr="003D2527">
        <w:rPr>
          <w:rFonts w:ascii="Segoe UI" w:eastAsia="Times New Roman" w:hAnsi="Segoe UI" w:cs="Segoe UI"/>
          <w:kern w:val="0"/>
          <w:sz w:val="21"/>
          <w:szCs w:val="21"/>
          <w14:ligatures w14:val="none"/>
        </w:rPr>
        <w:t>Part 4: Targeting Sequence</w:t>
      </w:r>
    </w:p>
    <w:p w14:paraId="39D66D0D" w14:textId="77777777" w:rsidR="003D2527" w:rsidRPr="003D2527" w:rsidRDefault="003D2527" w:rsidP="003D2527">
      <w:pPr>
        <w:spacing w:before="100" w:beforeAutospacing="1" w:after="100" w:afterAutospacing="1" w:line="300" w:lineRule="atLeast"/>
        <w:rPr>
          <w:rFonts w:ascii="Segoe UI" w:eastAsia="Times New Roman" w:hAnsi="Segoe UI" w:cs="Segoe UI"/>
          <w:kern w:val="0"/>
          <w:sz w:val="21"/>
          <w:szCs w:val="21"/>
          <w14:ligatures w14:val="none"/>
        </w:rPr>
      </w:pPr>
      <w:r w:rsidRPr="003D2527">
        <w:rPr>
          <w:rFonts w:ascii="Segoe UI" w:eastAsia="Times New Roman" w:hAnsi="Segoe UI" w:cs="Segoe UI"/>
          <w:kern w:val="0"/>
          <w:sz w:val="21"/>
          <w:szCs w:val="21"/>
          <w14:ligatures w14:val="none"/>
        </w:rPr>
        <w:t>Part Type</w:t>
      </w:r>
    </w:p>
    <w:p w14:paraId="7222608A" w14:textId="77777777" w:rsidR="003D2527" w:rsidRPr="003D2527" w:rsidRDefault="003D2527" w:rsidP="003D2527">
      <w:pPr>
        <w:spacing w:before="100" w:beforeAutospacing="1" w:after="100" w:afterAutospacing="1" w:line="300" w:lineRule="atLeast"/>
        <w:rPr>
          <w:rFonts w:ascii="Segoe UI" w:eastAsia="Times New Roman" w:hAnsi="Segoe UI" w:cs="Segoe UI"/>
          <w:kern w:val="0"/>
          <w:sz w:val="21"/>
          <w:szCs w:val="21"/>
          <w14:ligatures w14:val="none"/>
        </w:rPr>
      </w:pPr>
    </w:p>
    <w:p w14:paraId="2BDE7FA7" w14:textId="77777777" w:rsidR="003D2527" w:rsidRPr="003D2527" w:rsidRDefault="003D2527" w:rsidP="003D2527">
      <w:pPr>
        <w:spacing w:before="100" w:beforeAutospacing="1" w:after="100" w:afterAutospacing="1" w:line="300" w:lineRule="atLeast"/>
        <w:rPr>
          <w:rFonts w:ascii="Segoe UI" w:eastAsia="Times New Roman" w:hAnsi="Segoe UI" w:cs="Segoe UI"/>
          <w:kern w:val="0"/>
          <w:sz w:val="21"/>
          <w:szCs w:val="21"/>
          <w14:ligatures w14:val="none"/>
        </w:rPr>
      </w:pPr>
      <w:r w:rsidRPr="003D2527">
        <w:rPr>
          <w:rFonts w:ascii="Segoe UI" w:eastAsia="Times New Roman" w:hAnsi="Segoe UI" w:cs="Segoe UI"/>
          <w:kern w:val="0"/>
          <w:sz w:val="21"/>
          <w:szCs w:val="21"/>
          <w14:ligatures w14:val="none"/>
        </w:rPr>
        <w:lastRenderedPageBreak/>
        <w:t>Targeting Signal</w:t>
      </w:r>
    </w:p>
    <w:p w14:paraId="11D3E457" w14:textId="77777777" w:rsidR="003D2527" w:rsidRPr="003D2527" w:rsidRDefault="003D2527" w:rsidP="003D2527">
      <w:pPr>
        <w:spacing w:before="100" w:beforeAutospacing="1" w:after="100" w:afterAutospacing="1" w:line="300" w:lineRule="atLeast"/>
        <w:rPr>
          <w:rFonts w:ascii="Segoe UI" w:eastAsia="Times New Roman" w:hAnsi="Segoe UI" w:cs="Segoe UI"/>
          <w:kern w:val="0"/>
          <w:sz w:val="21"/>
          <w:szCs w:val="21"/>
          <w14:ligatures w14:val="none"/>
        </w:rPr>
      </w:pPr>
    </w:p>
    <w:p w14:paraId="08EB99B4" w14:textId="77777777" w:rsidR="003D2527" w:rsidRPr="003D2527" w:rsidRDefault="003D2527" w:rsidP="003D2527">
      <w:pPr>
        <w:spacing w:before="100" w:beforeAutospacing="1" w:after="100" w:afterAutospacing="1" w:line="300" w:lineRule="atLeast"/>
        <w:rPr>
          <w:rFonts w:ascii="Segoe UI" w:eastAsia="Times New Roman" w:hAnsi="Segoe UI" w:cs="Segoe UI"/>
          <w:kern w:val="0"/>
          <w:sz w:val="21"/>
          <w:szCs w:val="21"/>
          <w14:ligatures w14:val="none"/>
        </w:rPr>
      </w:pPr>
      <w:r w:rsidRPr="003D2527">
        <w:rPr>
          <w:rFonts w:ascii="Segoe UI" w:eastAsia="Times New Roman" w:hAnsi="Segoe UI" w:cs="Segoe UI"/>
          <w:kern w:val="0"/>
          <w:sz w:val="21"/>
          <w:szCs w:val="21"/>
          <w14:ligatures w14:val="none"/>
        </w:rPr>
        <w:t>Short Name</w:t>
      </w:r>
    </w:p>
    <w:p w14:paraId="5174356D" w14:textId="77777777" w:rsidR="003D2527" w:rsidRPr="003D2527" w:rsidRDefault="003D2527" w:rsidP="003D2527">
      <w:pPr>
        <w:spacing w:before="100" w:beforeAutospacing="1" w:after="100" w:afterAutospacing="1" w:line="300" w:lineRule="atLeast"/>
        <w:rPr>
          <w:rFonts w:ascii="Segoe UI" w:eastAsia="Times New Roman" w:hAnsi="Segoe UI" w:cs="Segoe UI"/>
          <w:kern w:val="0"/>
          <w:sz w:val="21"/>
          <w:szCs w:val="21"/>
          <w14:ligatures w14:val="none"/>
        </w:rPr>
      </w:pPr>
    </w:p>
    <w:p w14:paraId="723288C9" w14:textId="77777777" w:rsidR="003D2527" w:rsidRPr="003D2527" w:rsidRDefault="003D2527" w:rsidP="003D2527">
      <w:pPr>
        <w:spacing w:before="100" w:beforeAutospacing="1" w:after="100" w:afterAutospacing="1" w:line="300" w:lineRule="atLeast"/>
        <w:rPr>
          <w:rFonts w:ascii="Segoe UI" w:eastAsia="Times New Roman" w:hAnsi="Segoe UI" w:cs="Segoe UI"/>
          <w:kern w:val="0"/>
          <w:sz w:val="21"/>
          <w:szCs w:val="21"/>
          <w14:ligatures w14:val="none"/>
        </w:rPr>
      </w:pPr>
      <w:r w:rsidRPr="003D2527">
        <w:rPr>
          <w:rFonts w:ascii="Segoe UI" w:eastAsia="Times New Roman" w:hAnsi="Segoe UI" w:cs="Segoe UI"/>
          <w:kern w:val="0"/>
          <w:sz w:val="21"/>
          <w:szCs w:val="21"/>
          <w14:ligatures w14:val="none"/>
        </w:rPr>
        <w:t>None Required</w:t>
      </w:r>
    </w:p>
    <w:p w14:paraId="17B68055" w14:textId="77777777" w:rsidR="003D2527" w:rsidRPr="003D2527" w:rsidRDefault="003D2527" w:rsidP="003D2527">
      <w:pPr>
        <w:spacing w:before="100" w:beforeAutospacing="1" w:after="100" w:afterAutospacing="1" w:line="300" w:lineRule="atLeast"/>
        <w:rPr>
          <w:rFonts w:ascii="Segoe UI" w:eastAsia="Times New Roman" w:hAnsi="Segoe UI" w:cs="Segoe UI"/>
          <w:kern w:val="0"/>
          <w:sz w:val="21"/>
          <w:szCs w:val="21"/>
          <w14:ligatures w14:val="none"/>
        </w:rPr>
      </w:pPr>
    </w:p>
    <w:p w14:paraId="4F65F35A" w14:textId="77777777" w:rsidR="003D2527" w:rsidRPr="003D2527" w:rsidRDefault="003D2527" w:rsidP="003D2527">
      <w:pPr>
        <w:spacing w:before="100" w:beforeAutospacing="1" w:after="100" w:afterAutospacing="1" w:line="300" w:lineRule="atLeast"/>
        <w:rPr>
          <w:rFonts w:ascii="Segoe UI" w:eastAsia="Times New Roman" w:hAnsi="Segoe UI" w:cs="Segoe UI"/>
          <w:kern w:val="0"/>
          <w:sz w:val="21"/>
          <w:szCs w:val="21"/>
          <w14:ligatures w14:val="none"/>
        </w:rPr>
      </w:pPr>
      <w:r w:rsidRPr="003D2527">
        <w:rPr>
          <w:rFonts w:ascii="Segoe UI" w:eastAsia="Times New Roman" w:hAnsi="Segoe UI" w:cs="Segoe UI"/>
          <w:kern w:val="0"/>
          <w:sz w:val="21"/>
          <w:szCs w:val="21"/>
          <w14:ligatures w14:val="none"/>
        </w:rPr>
        <w:t>Sequence Source</w:t>
      </w:r>
    </w:p>
    <w:p w14:paraId="15359F8F" w14:textId="77777777" w:rsidR="003D2527" w:rsidRPr="003D2527" w:rsidRDefault="003D2527" w:rsidP="003D2527">
      <w:pPr>
        <w:spacing w:before="100" w:beforeAutospacing="1" w:after="100" w:afterAutospacing="1" w:line="300" w:lineRule="atLeast"/>
        <w:rPr>
          <w:rFonts w:ascii="Segoe UI" w:eastAsia="Times New Roman" w:hAnsi="Segoe UI" w:cs="Segoe UI"/>
          <w:kern w:val="0"/>
          <w:sz w:val="21"/>
          <w:szCs w:val="21"/>
          <w14:ligatures w14:val="none"/>
        </w:rPr>
      </w:pPr>
    </w:p>
    <w:p w14:paraId="4536FEF3" w14:textId="77777777" w:rsidR="003D2527" w:rsidRPr="003D2527" w:rsidRDefault="003D2527" w:rsidP="003D2527">
      <w:pPr>
        <w:spacing w:before="100" w:beforeAutospacing="1" w:after="100" w:afterAutospacing="1" w:line="300" w:lineRule="atLeast"/>
        <w:rPr>
          <w:rFonts w:ascii="Segoe UI" w:eastAsia="Times New Roman" w:hAnsi="Segoe UI" w:cs="Segoe UI"/>
          <w:kern w:val="0"/>
          <w:sz w:val="21"/>
          <w:szCs w:val="21"/>
          <w14:ligatures w14:val="none"/>
        </w:rPr>
      </w:pPr>
      <w:r w:rsidRPr="003D2527">
        <w:rPr>
          <w:rFonts w:ascii="Segoe UI" w:eastAsia="Times New Roman" w:hAnsi="Segoe UI" w:cs="Segoe UI"/>
          <w:kern w:val="0"/>
          <w:sz w:val="21"/>
          <w:szCs w:val="21"/>
          <w14:ligatures w14:val="none"/>
        </w:rPr>
        <w:t>Not applicable.</w:t>
      </w:r>
    </w:p>
    <w:p w14:paraId="69DF8D7C" w14:textId="77777777" w:rsidR="003D2527" w:rsidRPr="003D2527" w:rsidRDefault="003D2527" w:rsidP="003D2527">
      <w:pPr>
        <w:spacing w:before="100" w:beforeAutospacing="1" w:after="100" w:afterAutospacing="1" w:line="300" w:lineRule="atLeast"/>
        <w:rPr>
          <w:rFonts w:ascii="Segoe UI" w:eastAsia="Times New Roman" w:hAnsi="Segoe UI" w:cs="Segoe UI"/>
          <w:kern w:val="0"/>
          <w:sz w:val="21"/>
          <w:szCs w:val="21"/>
          <w14:ligatures w14:val="none"/>
        </w:rPr>
      </w:pPr>
    </w:p>
    <w:p w14:paraId="4043CCC0" w14:textId="77777777" w:rsidR="003D2527" w:rsidRPr="003D2527" w:rsidRDefault="003D2527" w:rsidP="003D2527">
      <w:pPr>
        <w:spacing w:before="100" w:beforeAutospacing="1" w:after="100" w:afterAutospacing="1" w:line="300" w:lineRule="atLeast"/>
        <w:rPr>
          <w:rFonts w:ascii="Segoe UI" w:eastAsia="Times New Roman" w:hAnsi="Segoe UI" w:cs="Segoe UI"/>
          <w:kern w:val="0"/>
          <w:sz w:val="21"/>
          <w:szCs w:val="21"/>
          <w14:ligatures w14:val="none"/>
        </w:rPr>
      </w:pPr>
      <w:r w:rsidRPr="003D2527">
        <w:rPr>
          <w:rFonts w:ascii="Segoe UI" w:eastAsia="Times New Roman" w:hAnsi="Segoe UI" w:cs="Segoe UI"/>
          <w:kern w:val="0"/>
          <w:sz w:val="21"/>
          <w:szCs w:val="21"/>
          <w14:ligatures w14:val="none"/>
        </w:rPr>
        <w:t>Justification</w:t>
      </w:r>
    </w:p>
    <w:p w14:paraId="0412C183" w14:textId="77777777" w:rsidR="003D2527" w:rsidRPr="003D2527" w:rsidRDefault="003D2527" w:rsidP="003D2527">
      <w:pPr>
        <w:spacing w:before="100" w:beforeAutospacing="1" w:after="100" w:afterAutospacing="1" w:line="300" w:lineRule="atLeast"/>
        <w:rPr>
          <w:rFonts w:ascii="Segoe UI" w:eastAsia="Times New Roman" w:hAnsi="Segoe UI" w:cs="Segoe UI"/>
          <w:kern w:val="0"/>
          <w:sz w:val="21"/>
          <w:szCs w:val="21"/>
          <w14:ligatures w14:val="none"/>
        </w:rPr>
      </w:pPr>
    </w:p>
    <w:p w14:paraId="5E96774F" w14:textId="77777777" w:rsidR="003D2527" w:rsidRPr="003D2527" w:rsidRDefault="003D2527" w:rsidP="003D2527">
      <w:pPr>
        <w:spacing w:before="100" w:beforeAutospacing="1" w:after="100" w:afterAutospacing="1" w:line="300" w:lineRule="atLeast"/>
        <w:rPr>
          <w:rFonts w:ascii="Segoe UI" w:eastAsia="Times New Roman" w:hAnsi="Segoe UI" w:cs="Segoe UI"/>
          <w:kern w:val="0"/>
          <w:sz w:val="21"/>
          <w:szCs w:val="21"/>
          <w14:ligatures w14:val="none"/>
        </w:rPr>
      </w:pPr>
      <w:r w:rsidRPr="003D2527">
        <w:rPr>
          <w:rFonts w:ascii="Segoe UI" w:eastAsia="Times New Roman" w:hAnsi="Segoe UI" w:cs="Segoe UI"/>
          <w:kern w:val="0"/>
          <w:sz w:val="21"/>
          <w:szCs w:val="21"/>
          <w14:ligatures w14:val="none"/>
        </w:rPr>
        <w:t>The pigments are intended to accumulate intracellularly, so secretion or membrane targeting is unnecessary.</w:t>
      </w:r>
    </w:p>
    <w:p w14:paraId="4D6BFECB" w14:textId="77777777" w:rsidR="003D2527" w:rsidRPr="003D2527" w:rsidRDefault="003D2527" w:rsidP="003D2527">
      <w:pPr>
        <w:spacing w:before="100" w:beforeAutospacing="1" w:after="100" w:afterAutospacing="1" w:line="300" w:lineRule="atLeast"/>
        <w:rPr>
          <w:rFonts w:ascii="Segoe UI" w:eastAsia="Times New Roman" w:hAnsi="Segoe UI" w:cs="Segoe UI"/>
          <w:kern w:val="0"/>
          <w:sz w:val="21"/>
          <w:szCs w:val="21"/>
          <w14:ligatures w14:val="none"/>
        </w:rPr>
      </w:pPr>
    </w:p>
    <w:p w14:paraId="431A9D91" w14:textId="77777777" w:rsidR="003D2527" w:rsidRPr="003D2527" w:rsidRDefault="003D2527" w:rsidP="003D2527">
      <w:pPr>
        <w:spacing w:before="100" w:beforeAutospacing="1" w:after="100" w:afterAutospacing="1" w:line="300" w:lineRule="atLeast"/>
        <w:rPr>
          <w:rFonts w:ascii="Segoe UI" w:eastAsia="Times New Roman" w:hAnsi="Segoe UI" w:cs="Segoe UI"/>
          <w:kern w:val="0"/>
          <w:sz w:val="21"/>
          <w:szCs w:val="21"/>
          <w14:ligatures w14:val="none"/>
        </w:rPr>
      </w:pPr>
      <w:r w:rsidRPr="003D2527">
        <w:rPr>
          <w:rFonts w:ascii="Segoe UI" w:eastAsia="Times New Roman" w:hAnsi="Segoe UI" w:cs="Segoe UI"/>
          <w:kern w:val="0"/>
          <w:sz w:val="21"/>
          <w:szCs w:val="21"/>
          <w14:ligatures w14:val="none"/>
        </w:rPr>
        <w:t>Part 5: Terminator</w:t>
      </w:r>
    </w:p>
    <w:p w14:paraId="6F1BAC20" w14:textId="77777777" w:rsidR="003D2527" w:rsidRPr="003D2527" w:rsidRDefault="003D2527" w:rsidP="003D2527">
      <w:pPr>
        <w:spacing w:before="100" w:beforeAutospacing="1" w:after="100" w:afterAutospacing="1" w:line="300" w:lineRule="atLeast"/>
        <w:rPr>
          <w:rFonts w:ascii="Segoe UI" w:eastAsia="Times New Roman" w:hAnsi="Segoe UI" w:cs="Segoe UI"/>
          <w:kern w:val="0"/>
          <w:sz w:val="21"/>
          <w:szCs w:val="21"/>
          <w14:ligatures w14:val="none"/>
        </w:rPr>
      </w:pPr>
      <w:r w:rsidRPr="003D2527">
        <w:rPr>
          <w:rFonts w:ascii="Segoe UI" w:eastAsia="Times New Roman" w:hAnsi="Segoe UI" w:cs="Segoe UI"/>
          <w:kern w:val="0"/>
          <w:sz w:val="21"/>
          <w:szCs w:val="21"/>
          <w14:ligatures w14:val="none"/>
        </w:rPr>
        <w:t>Part Type</w:t>
      </w:r>
    </w:p>
    <w:p w14:paraId="13A72969" w14:textId="77777777" w:rsidR="003D2527" w:rsidRPr="003D2527" w:rsidRDefault="003D2527" w:rsidP="003D2527">
      <w:pPr>
        <w:spacing w:before="100" w:beforeAutospacing="1" w:after="100" w:afterAutospacing="1" w:line="300" w:lineRule="atLeast"/>
        <w:rPr>
          <w:rFonts w:ascii="Segoe UI" w:eastAsia="Times New Roman" w:hAnsi="Segoe UI" w:cs="Segoe UI"/>
          <w:kern w:val="0"/>
          <w:sz w:val="21"/>
          <w:szCs w:val="21"/>
          <w14:ligatures w14:val="none"/>
        </w:rPr>
      </w:pPr>
    </w:p>
    <w:p w14:paraId="0EEC5646" w14:textId="77777777" w:rsidR="003D2527" w:rsidRPr="003D2527" w:rsidRDefault="003D2527" w:rsidP="003D2527">
      <w:pPr>
        <w:spacing w:before="100" w:beforeAutospacing="1" w:after="100" w:afterAutospacing="1" w:line="300" w:lineRule="atLeast"/>
        <w:rPr>
          <w:rFonts w:ascii="Segoe UI" w:eastAsia="Times New Roman" w:hAnsi="Segoe UI" w:cs="Segoe UI"/>
          <w:kern w:val="0"/>
          <w:sz w:val="21"/>
          <w:szCs w:val="21"/>
          <w14:ligatures w14:val="none"/>
        </w:rPr>
      </w:pPr>
      <w:r w:rsidRPr="003D2527">
        <w:rPr>
          <w:rFonts w:ascii="Segoe UI" w:eastAsia="Times New Roman" w:hAnsi="Segoe UI" w:cs="Segoe UI"/>
          <w:kern w:val="0"/>
          <w:sz w:val="21"/>
          <w:szCs w:val="21"/>
          <w14:ligatures w14:val="none"/>
        </w:rPr>
        <w:t>Terminator</w:t>
      </w:r>
    </w:p>
    <w:p w14:paraId="1BB66697" w14:textId="77777777" w:rsidR="003D2527" w:rsidRPr="003D2527" w:rsidRDefault="003D2527" w:rsidP="003D2527">
      <w:pPr>
        <w:spacing w:before="100" w:beforeAutospacing="1" w:after="100" w:afterAutospacing="1" w:line="300" w:lineRule="atLeast"/>
        <w:rPr>
          <w:rFonts w:ascii="Segoe UI" w:eastAsia="Times New Roman" w:hAnsi="Segoe UI" w:cs="Segoe UI"/>
          <w:kern w:val="0"/>
          <w:sz w:val="21"/>
          <w:szCs w:val="21"/>
          <w14:ligatures w14:val="none"/>
        </w:rPr>
      </w:pPr>
    </w:p>
    <w:p w14:paraId="3F8A7A4F" w14:textId="77777777" w:rsidR="003D2527" w:rsidRPr="003D2527" w:rsidRDefault="003D2527" w:rsidP="003D2527">
      <w:pPr>
        <w:spacing w:before="100" w:beforeAutospacing="1" w:after="100" w:afterAutospacing="1" w:line="300" w:lineRule="atLeast"/>
        <w:rPr>
          <w:rFonts w:ascii="Segoe UI" w:eastAsia="Times New Roman" w:hAnsi="Segoe UI" w:cs="Segoe UI"/>
          <w:kern w:val="0"/>
          <w:sz w:val="21"/>
          <w:szCs w:val="21"/>
          <w14:ligatures w14:val="none"/>
        </w:rPr>
      </w:pPr>
      <w:r w:rsidRPr="003D2527">
        <w:rPr>
          <w:rFonts w:ascii="Segoe UI" w:eastAsia="Times New Roman" w:hAnsi="Segoe UI" w:cs="Segoe UI"/>
          <w:kern w:val="0"/>
          <w:sz w:val="21"/>
          <w:szCs w:val="21"/>
          <w14:ligatures w14:val="none"/>
        </w:rPr>
        <w:t>Short Name</w:t>
      </w:r>
    </w:p>
    <w:p w14:paraId="3E82FF2B" w14:textId="77777777" w:rsidR="003D2527" w:rsidRPr="003D2527" w:rsidRDefault="003D2527" w:rsidP="003D2527">
      <w:pPr>
        <w:spacing w:before="100" w:beforeAutospacing="1" w:after="100" w:afterAutospacing="1" w:line="300" w:lineRule="atLeast"/>
        <w:rPr>
          <w:rFonts w:ascii="Segoe UI" w:eastAsia="Times New Roman" w:hAnsi="Segoe UI" w:cs="Segoe UI"/>
          <w:kern w:val="0"/>
          <w:sz w:val="21"/>
          <w:szCs w:val="21"/>
          <w14:ligatures w14:val="none"/>
        </w:rPr>
      </w:pPr>
    </w:p>
    <w:p w14:paraId="4283DFA0" w14:textId="77777777" w:rsidR="003D2527" w:rsidRPr="003D2527" w:rsidRDefault="003D2527" w:rsidP="003D2527">
      <w:pPr>
        <w:spacing w:before="100" w:beforeAutospacing="1" w:after="100" w:afterAutospacing="1" w:line="300" w:lineRule="atLeast"/>
        <w:rPr>
          <w:rFonts w:ascii="Segoe UI" w:eastAsia="Times New Roman" w:hAnsi="Segoe UI" w:cs="Segoe UI"/>
          <w:kern w:val="0"/>
          <w:sz w:val="21"/>
          <w:szCs w:val="21"/>
          <w14:ligatures w14:val="none"/>
        </w:rPr>
      </w:pPr>
      <w:r w:rsidRPr="003D2527">
        <w:rPr>
          <w:rFonts w:ascii="Segoe UI" w:eastAsia="Times New Roman" w:hAnsi="Segoe UI" w:cs="Segoe UI"/>
          <w:kern w:val="0"/>
          <w:sz w:val="21"/>
          <w:szCs w:val="21"/>
          <w14:ligatures w14:val="none"/>
        </w:rPr>
        <w:t>Bacterial Terminator</w:t>
      </w:r>
    </w:p>
    <w:p w14:paraId="5826D025" w14:textId="77777777" w:rsidR="003D2527" w:rsidRPr="003D2527" w:rsidRDefault="003D2527" w:rsidP="003D2527">
      <w:pPr>
        <w:spacing w:before="100" w:beforeAutospacing="1" w:after="100" w:afterAutospacing="1" w:line="300" w:lineRule="atLeast"/>
        <w:rPr>
          <w:rFonts w:ascii="Segoe UI" w:eastAsia="Times New Roman" w:hAnsi="Segoe UI" w:cs="Segoe UI"/>
          <w:kern w:val="0"/>
          <w:sz w:val="21"/>
          <w:szCs w:val="21"/>
          <w14:ligatures w14:val="none"/>
        </w:rPr>
      </w:pPr>
    </w:p>
    <w:p w14:paraId="640BFF2B" w14:textId="77777777" w:rsidR="003D2527" w:rsidRPr="003D2527" w:rsidRDefault="003D2527" w:rsidP="003D2527">
      <w:pPr>
        <w:spacing w:before="100" w:beforeAutospacing="1" w:after="100" w:afterAutospacing="1" w:line="300" w:lineRule="atLeast"/>
        <w:rPr>
          <w:rFonts w:ascii="Segoe UI" w:eastAsia="Times New Roman" w:hAnsi="Segoe UI" w:cs="Segoe UI"/>
          <w:kern w:val="0"/>
          <w:sz w:val="21"/>
          <w:szCs w:val="21"/>
          <w14:ligatures w14:val="none"/>
        </w:rPr>
      </w:pPr>
      <w:r w:rsidRPr="003D2527">
        <w:rPr>
          <w:rFonts w:ascii="Segoe UI" w:eastAsia="Times New Roman" w:hAnsi="Segoe UI" w:cs="Segoe UI"/>
          <w:kern w:val="0"/>
          <w:sz w:val="21"/>
          <w:szCs w:val="21"/>
          <w14:ligatures w14:val="none"/>
        </w:rPr>
        <w:t>Sequence Source</w:t>
      </w:r>
    </w:p>
    <w:p w14:paraId="3B490BC2" w14:textId="77777777" w:rsidR="003D2527" w:rsidRPr="003D2527" w:rsidRDefault="003D2527" w:rsidP="003D2527">
      <w:pPr>
        <w:spacing w:before="100" w:beforeAutospacing="1" w:after="100" w:afterAutospacing="1" w:line="300" w:lineRule="atLeast"/>
        <w:rPr>
          <w:rFonts w:ascii="Segoe UI" w:eastAsia="Times New Roman" w:hAnsi="Segoe UI" w:cs="Segoe UI"/>
          <w:kern w:val="0"/>
          <w:sz w:val="21"/>
          <w:szCs w:val="21"/>
          <w14:ligatures w14:val="none"/>
        </w:rPr>
      </w:pPr>
    </w:p>
    <w:p w14:paraId="7C54E3F8" w14:textId="77777777" w:rsidR="003D2527" w:rsidRPr="003D2527" w:rsidRDefault="003D2527" w:rsidP="003D2527">
      <w:pPr>
        <w:spacing w:before="100" w:beforeAutospacing="1" w:after="100" w:afterAutospacing="1" w:line="300" w:lineRule="atLeast"/>
        <w:rPr>
          <w:rFonts w:ascii="Segoe UI" w:eastAsia="Times New Roman" w:hAnsi="Segoe UI" w:cs="Segoe UI"/>
          <w:kern w:val="0"/>
          <w:sz w:val="21"/>
          <w:szCs w:val="21"/>
          <w14:ligatures w14:val="none"/>
        </w:rPr>
      </w:pPr>
      <w:r w:rsidRPr="003D2527">
        <w:rPr>
          <w:rFonts w:ascii="Segoe UI" w:eastAsia="Times New Roman" w:hAnsi="Segoe UI" w:cs="Segoe UI"/>
          <w:kern w:val="0"/>
          <w:sz w:val="21"/>
          <w:szCs w:val="21"/>
          <w14:ligatures w14:val="none"/>
        </w:rPr>
        <w:t>Standard transcription terminator imported from the Kernel library.</w:t>
      </w:r>
    </w:p>
    <w:p w14:paraId="5FBAA0C5" w14:textId="77777777" w:rsidR="003D2527" w:rsidRPr="003D2527" w:rsidRDefault="003D2527" w:rsidP="003D2527">
      <w:pPr>
        <w:spacing w:before="100" w:beforeAutospacing="1" w:after="100" w:afterAutospacing="1" w:line="300" w:lineRule="atLeast"/>
        <w:rPr>
          <w:rFonts w:ascii="Segoe UI" w:eastAsia="Times New Roman" w:hAnsi="Segoe UI" w:cs="Segoe UI"/>
          <w:kern w:val="0"/>
          <w:sz w:val="21"/>
          <w:szCs w:val="21"/>
          <w14:ligatures w14:val="none"/>
        </w:rPr>
      </w:pPr>
    </w:p>
    <w:p w14:paraId="15B69330" w14:textId="77777777" w:rsidR="003D2527" w:rsidRPr="003D2527" w:rsidRDefault="003D2527" w:rsidP="003D2527">
      <w:pPr>
        <w:spacing w:before="100" w:beforeAutospacing="1" w:after="100" w:afterAutospacing="1" w:line="300" w:lineRule="atLeast"/>
        <w:rPr>
          <w:rFonts w:ascii="Segoe UI" w:eastAsia="Times New Roman" w:hAnsi="Segoe UI" w:cs="Segoe UI"/>
          <w:kern w:val="0"/>
          <w:sz w:val="21"/>
          <w:szCs w:val="21"/>
          <w14:ligatures w14:val="none"/>
        </w:rPr>
      </w:pPr>
      <w:r w:rsidRPr="003D2527">
        <w:rPr>
          <w:rFonts w:ascii="Segoe UI" w:eastAsia="Times New Roman" w:hAnsi="Segoe UI" w:cs="Segoe UI"/>
          <w:kern w:val="0"/>
          <w:sz w:val="21"/>
          <w:szCs w:val="21"/>
          <w14:ligatures w14:val="none"/>
        </w:rPr>
        <w:t>Justification</w:t>
      </w:r>
    </w:p>
    <w:p w14:paraId="18396850" w14:textId="77777777" w:rsidR="003D2527" w:rsidRPr="003D2527" w:rsidRDefault="003D2527" w:rsidP="003D2527">
      <w:pPr>
        <w:spacing w:before="100" w:beforeAutospacing="1" w:after="100" w:afterAutospacing="1" w:line="300" w:lineRule="atLeast"/>
        <w:rPr>
          <w:rFonts w:ascii="Segoe UI" w:eastAsia="Times New Roman" w:hAnsi="Segoe UI" w:cs="Segoe UI"/>
          <w:kern w:val="0"/>
          <w:sz w:val="21"/>
          <w:szCs w:val="21"/>
          <w14:ligatures w14:val="none"/>
        </w:rPr>
      </w:pPr>
    </w:p>
    <w:p w14:paraId="6D6390AA" w14:textId="77777777" w:rsidR="003D2527" w:rsidRPr="003D2527" w:rsidRDefault="003D2527" w:rsidP="003D2527">
      <w:pPr>
        <w:spacing w:before="100" w:beforeAutospacing="1" w:after="100" w:afterAutospacing="1" w:line="300" w:lineRule="atLeast"/>
        <w:rPr>
          <w:rFonts w:ascii="Segoe UI" w:eastAsia="Times New Roman" w:hAnsi="Segoe UI" w:cs="Segoe UI"/>
          <w:kern w:val="0"/>
          <w:sz w:val="21"/>
          <w:szCs w:val="21"/>
          <w14:ligatures w14:val="none"/>
        </w:rPr>
      </w:pPr>
      <w:r w:rsidRPr="003D2527">
        <w:rPr>
          <w:rFonts w:ascii="Segoe UI" w:eastAsia="Times New Roman" w:hAnsi="Segoe UI" w:cs="Segoe UI"/>
          <w:kern w:val="0"/>
          <w:sz w:val="21"/>
          <w:szCs w:val="21"/>
          <w14:ligatures w14:val="none"/>
        </w:rPr>
        <w:t>The terminator provides a clear endpoint for transcription and helps ensure reliable expression of the pigment pathway.</w:t>
      </w:r>
    </w:p>
    <w:p w14:paraId="1FB1AE2A" w14:textId="77777777" w:rsidR="003D2527" w:rsidRPr="003D2527" w:rsidRDefault="003D2527" w:rsidP="003D2527">
      <w:pPr>
        <w:spacing w:before="100" w:beforeAutospacing="1" w:after="100" w:afterAutospacing="1" w:line="300" w:lineRule="atLeast"/>
        <w:rPr>
          <w:rFonts w:ascii="Segoe UI" w:eastAsia="Times New Roman" w:hAnsi="Segoe UI" w:cs="Segoe UI"/>
          <w:kern w:val="0"/>
          <w:sz w:val="21"/>
          <w:szCs w:val="21"/>
          <w14:ligatures w14:val="none"/>
        </w:rPr>
      </w:pPr>
    </w:p>
    <w:p w14:paraId="7E734404" w14:textId="77777777" w:rsidR="003D2527" w:rsidRPr="003D2527" w:rsidRDefault="003D2527" w:rsidP="003D2527">
      <w:pPr>
        <w:spacing w:before="100" w:beforeAutospacing="1" w:after="100" w:afterAutospacing="1" w:line="300" w:lineRule="atLeast"/>
        <w:rPr>
          <w:rFonts w:ascii="Segoe UI" w:eastAsia="Times New Roman" w:hAnsi="Segoe UI" w:cs="Segoe UI"/>
          <w:kern w:val="0"/>
          <w:sz w:val="21"/>
          <w:szCs w:val="21"/>
          <w14:ligatures w14:val="none"/>
        </w:rPr>
      </w:pPr>
      <w:r w:rsidRPr="003D2527">
        <w:rPr>
          <w:rFonts w:ascii="Segoe UI" w:eastAsia="Times New Roman" w:hAnsi="Segoe UI" w:cs="Segoe UI"/>
          <w:kern w:val="0"/>
          <w:sz w:val="21"/>
          <w:szCs w:val="21"/>
          <w14:ligatures w14:val="none"/>
        </w:rPr>
        <w:t>Part 6: Backbone</w:t>
      </w:r>
    </w:p>
    <w:p w14:paraId="27054797" w14:textId="77777777" w:rsidR="003D2527" w:rsidRPr="003D2527" w:rsidRDefault="003D2527" w:rsidP="003D2527">
      <w:pPr>
        <w:spacing w:before="100" w:beforeAutospacing="1" w:after="100" w:afterAutospacing="1" w:line="300" w:lineRule="atLeast"/>
        <w:rPr>
          <w:rFonts w:ascii="Segoe UI" w:eastAsia="Times New Roman" w:hAnsi="Segoe UI" w:cs="Segoe UI"/>
          <w:kern w:val="0"/>
          <w:sz w:val="21"/>
          <w:szCs w:val="21"/>
          <w14:ligatures w14:val="none"/>
        </w:rPr>
      </w:pPr>
      <w:r w:rsidRPr="003D2527">
        <w:rPr>
          <w:rFonts w:ascii="Segoe UI" w:eastAsia="Times New Roman" w:hAnsi="Segoe UI" w:cs="Segoe UI"/>
          <w:kern w:val="0"/>
          <w:sz w:val="21"/>
          <w:szCs w:val="21"/>
          <w14:ligatures w14:val="none"/>
        </w:rPr>
        <w:t>Part Type</w:t>
      </w:r>
    </w:p>
    <w:p w14:paraId="1098222F" w14:textId="77777777" w:rsidR="003D2527" w:rsidRPr="003D2527" w:rsidRDefault="003D2527" w:rsidP="003D2527">
      <w:pPr>
        <w:spacing w:before="100" w:beforeAutospacing="1" w:after="100" w:afterAutospacing="1" w:line="300" w:lineRule="atLeast"/>
        <w:rPr>
          <w:rFonts w:ascii="Segoe UI" w:eastAsia="Times New Roman" w:hAnsi="Segoe UI" w:cs="Segoe UI"/>
          <w:kern w:val="0"/>
          <w:sz w:val="21"/>
          <w:szCs w:val="21"/>
          <w14:ligatures w14:val="none"/>
        </w:rPr>
      </w:pPr>
    </w:p>
    <w:p w14:paraId="37640CA3" w14:textId="77777777" w:rsidR="003D2527" w:rsidRPr="003D2527" w:rsidRDefault="003D2527" w:rsidP="003D2527">
      <w:pPr>
        <w:spacing w:before="100" w:beforeAutospacing="1" w:after="100" w:afterAutospacing="1" w:line="300" w:lineRule="atLeast"/>
        <w:rPr>
          <w:rFonts w:ascii="Segoe UI" w:eastAsia="Times New Roman" w:hAnsi="Segoe UI" w:cs="Segoe UI"/>
          <w:kern w:val="0"/>
          <w:sz w:val="21"/>
          <w:szCs w:val="21"/>
          <w14:ligatures w14:val="none"/>
        </w:rPr>
      </w:pPr>
      <w:r w:rsidRPr="003D2527">
        <w:rPr>
          <w:rFonts w:ascii="Segoe UI" w:eastAsia="Times New Roman" w:hAnsi="Segoe UI" w:cs="Segoe UI"/>
          <w:kern w:val="0"/>
          <w:sz w:val="21"/>
          <w:szCs w:val="21"/>
          <w14:ligatures w14:val="none"/>
        </w:rPr>
        <w:t>Vector Backbone</w:t>
      </w:r>
    </w:p>
    <w:p w14:paraId="14459F76" w14:textId="77777777" w:rsidR="003D2527" w:rsidRPr="003D2527" w:rsidRDefault="003D2527" w:rsidP="003D2527">
      <w:pPr>
        <w:spacing w:before="100" w:beforeAutospacing="1" w:after="100" w:afterAutospacing="1" w:line="300" w:lineRule="atLeast"/>
        <w:rPr>
          <w:rFonts w:ascii="Segoe UI" w:eastAsia="Times New Roman" w:hAnsi="Segoe UI" w:cs="Segoe UI"/>
          <w:kern w:val="0"/>
          <w:sz w:val="21"/>
          <w:szCs w:val="21"/>
          <w14:ligatures w14:val="none"/>
        </w:rPr>
      </w:pPr>
    </w:p>
    <w:p w14:paraId="4E0327F7" w14:textId="77777777" w:rsidR="003D2527" w:rsidRPr="003D2527" w:rsidRDefault="003D2527" w:rsidP="003D2527">
      <w:pPr>
        <w:spacing w:before="100" w:beforeAutospacing="1" w:after="100" w:afterAutospacing="1" w:line="300" w:lineRule="atLeast"/>
        <w:rPr>
          <w:rFonts w:ascii="Segoe UI" w:eastAsia="Times New Roman" w:hAnsi="Segoe UI" w:cs="Segoe UI"/>
          <w:kern w:val="0"/>
          <w:sz w:val="21"/>
          <w:szCs w:val="21"/>
          <w14:ligatures w14:val="none"/>
        </w:rPr>
      </w:pPr>
      <w:r w:rsidRPr="003D2527">
        <w:rPr>
          <w:rFonts w:ascii="Segoe UI" w:eastAsia="Times New Roman" w:hAnsi="Segoe UI" w:cs="Segoe UI"/>
          <w:kern w:val="0"/>
          <w:sz w:val="21"/>
          <w:szCs w:val="21"/>
          <w14:ligatures w14:val="none"/>
        </w:rPr>
        <w:t>Short Name</w:t>
      </w:r>
    </w:p>
    <w:p w14:paraId="6A210E1D" w14:textId="77777777" w:rsidR="003D2527" w:rsidRPr="003D2527" w:rsidRDefault="003D2527" w:rsidP="003D2527">
      <w:pPr>
        <w:spacing w:before="100" w:beforeAutospacing="1" w:after="100" w:afterAutospacing="1" w:line="300" w:lineRule="atLeast"/>
        <w:rPr>
          <w:rFonts w:ascii="Segoe UI" w:eastAsia="Times New Roman" w:hAnsi="Segoe UI" w:cs="Segoe UI"/>
          <w:kern w:val="0"/>
          <w:sz w:val="21"/>
          <w:szCs w:val="21"/>
          <w14:ligatures w14:val="none"/>
        </w:rPr>
      </w:pPr>
    </w:p>
    <w:p w14:paraId="11275125" w14:textId="77777777" w:rsidR="003D2527" w:rsidRPr="003D2527" w:rsidRDefault="003D2527" w:rsidP="003D2527">
      <w:pPr>
        <w:spacing w:before="100" w:beforeAutospacing="1" w:after="100" w:afterAutospacing="1" w:line="300" w:lineRule="atLeast"/>
        <w:rPr>
          <w:rFonts w:ascii="Segoe UI" w:eastAsia="Times New Roman" w:hAnsi="Segoe UI" w:cs="Segoe UI"/>
          <w:kern w:val="0"/>
          <w:sz w:val="21"/>
          <w:szCs w:val="21"/>
          <w14:ligatures w14:val="none"/>
        </w:rPr>
      </w:pPr>
      <w:r w:rsidRPr="003D2527">
        <w:rPr>
          <w:rFonts w:ascii="Segoe UI" w:eastAsia="Times New Roman" w:hAnsi="Segoe UI" w:cs="Segoe UI"/>
          <w:kern w:val="0"/>
          <w:sz w:val="21"/>
          <w:szCs w:val="21"/>
          <w14:ligatures w14:val="none"/>
        </w:rPr>
        <w:t>Standard E. coli Expression Plasmid</w:t>
      </w:r>
    </w:p>
    <w:p w14:paraId="2C60AD6B" w14:textId="77777777" w:rsidR="003D2527" w:rsidRPr="003D2527" w:rsidRDefault="003D2527" w:rsidP="003D2527">
      <w:pPr>
        <w:spacing w:before="100" w:beforeAutospacing="1" w:after="100" w:afterAutospacing="1" w:line="300" w:lineRule="atLeast"/>
        <w:rPr>
          <w:rFonts w:ascii="Segoe UI" w:eastAsia="Times New Roman" w:hAnsi="Segoe UI" w:cs="Segoe UI"/>
          <w:kern w:val="0"/>
          <w:sz w:val="21"/>
          <w:szCs w:val="21"/>
          <w14:ligatures w14:val="none"/>
        </w:rPr>
      </w:pPr>
    </w:p>
    <w:p w14:paraId="13E9A576" w14:textId="77777777" w:rsidR="003D2527" w:rsidRPr="003D2527" w:rsidRDefault="003D2527" w:rsidP="003D2527">
      <w:pPr>
        <w:spacing w:before="100" w:beforeAutospacing="1" w:after="100" w:afterAutospacing="1" w:line="300" w:lineRule="atLeast"/>
        <w:rPr>
          <w:rFonts w:ascii="Segoe UI" w:eastAsia="Times New Roman" w:hAnsi="Segoe UI" w:cs="Segoe UI"/>
          <w:kern w:val="0"/>
          <w:sz w:val="21"/>
          <w:szCs w:val="21"/>
          <w14:ligatures w14:val="none"/>
        </w:rPr>
      </w:pPr>
      <w:r w:rsidRPr="003D2527">
        <w:rPr>
          <w:rFonts w:ascii="Segoe UI" w:eastAsia="Times New Roman" w:hAnsi="Segoe UI" w:cs="Segoe UI"/>
          <w:kern w:val="0"/>
          <w:sz w:val="21"/>
          <w:szCs w:val="21"/>
          <w14:ligatures w14:val="none"/>
        </w:rPr>
        <w:t>Sequence Source</w:t>
      </w:r>
    </w:p>
    <w:p w14:paraId="057D4D34" w14:textId="77777777" w:rsidR="003D2527" w:rsidRPr="003D2527" w:rsidRDefault="003D2527" w:rsidP="003D2527">
      <w:pPr>
        <w:spacing w:before="100" w:beforeAutospacing="1" w:after="100" w:afterAutospacing="1" w:line="300" w:lineRule="atLeast"/>
        <w:rPr>
          <w:rFonts w:ascii="Segoe UI" w:eastAsia="Times New Roman" w:hAnsi="Segoe UI" w:cs="Segoe UI"/>
          <w:kern w:val="0"/>
          <w:sz w:val="21"/>
          <w:szCs w:val="21"/>
          <w14:ligatures w14:val="none"/>
        </w:rPr>
      </w:pPr>
    </w:p>
    <w:p w14:paraId="3307733F" w14:textId="77777777" w:rsidR="003D2527" w:rsidRPr="003D2527" w:rsidRDefault="003D2527" w:rsidP="003D2527">
      <w:pPr>
        <w:spacing w:before="100" w:beforeAutospacing="1" w:after="100" w:afterAutospacing="1" w:line="300" w:lineRule="atLeast"/>
        <w:rPr>
          <w:rFonts w:ascii="Segoe UI" w:eastAsia="Times New Roman" w:hAnsi="Segoe UI" w:cs="Segoe UI"/>
          <w:kern w:val="0"/>
          <w:sz w:val="21"/>
          <w:szCs w:val="21"/>
          <w14:ligatures w14:val="none"/>
        </w:rPr>
      </w:pPr>
      <w:r w:rsidRPr="003D2527">
        <w:rPr>
          <w:rFonts w:ascii="Segoe UI" w:eastAsia="Times New Roman" w:hAnsi="Segoe UI" w:cs="Segoe UI"/>
          <w:kern w:val="0"/>
          <w:sz w:val="21"/>
          <w:szCs w:val="21"/>
          <w14:ligatures w14:val="none"/>
        </w:rPr>
        <w:t>Existing educational plasmid backbone available within Kernel.</w:t>
      </w:r>
    </w:p>
    <w:p w14:paraId="3FDD09EF" w14:textId="77777777" w:rsidR="003D2527" w:rsidRPr="003D2527" w:rsidRDefault="003D2527" w:rsidP="003D2527">
      <w:pPr>
        <w:spacing w:before="100" w:beforeAutospacing="1" w:after="100" w:afterAutospacing="1" w:line="300" w:lineRule="atLeast"/>
        <w:rPr>
          <w:rFonts w:ascii="Segoe UI" w:eastAsia="Times New Roman" w:hAnsi="Segoe UI" w:cs="Segoe UI"/>
          <w:kern w:val="0"/>
          <w:sz w:val="21"/>
          <w:szCs w:val="21"/>
          <w14:ligatures w14:val="none"/>
        </w:rPr>
      </w:pPr>
    </w:p>
    <w:p w14:paraId="1DD2EBB2" w14:textId="77777777" w:rsidR="003D2527" w:rsidRPr="003D2527" w:rsidRDefault="003D2527" w:rsidP="003D2527">
      <w:pPr>
        <w:spacing w:before="100" w:beforeAutospacing="1" w:after="100" w:afterAutospacing="1" w:line="300" w:lineRule="atLeast"/>
        <w:rPr>
          <w:rFonts w:ascii="Segoe UI" w:eastAsia="Times New Roman" w:hAnsi="Segoe UI" w:cs="Segoe UI"/>
          <w:kern w:val="0"/>
          <w:sz w:val="21"/>
          <w:szCs w:val="21"/>
          <w14:ligatures w14:val="none"/>
        </w:rPr>
      </w:pPr>
      <w:r w:rsidRPr="003D2527">
        <w:rPr>
          <w:rFonts w:ascii="Segoe UI" w:eastAsia="Times New Roman" w:hAnsi="Segoe UI" w:cs="Segoe UI"/>
          <w:kern w:val="0"/>
          <w:sz w:val="21"/>
          <w:szCs w:val="21"/>
          <w14:ligatures w14:val="none"/>
        </w:rPr>
        <w:lastRenderedPageBreak/>
        <w:t>Components Provided</w:t>
      </w:r>
    </w:p>
    <w:p w14:paraId="3FA8C549" w14:textId="77777777" w:rsidR="003D2527" w:rsidRPr="003D2527" w:rsidRDefault="003D2527" w:rsidP="003D2527">
      <w:pPr>
        <w:spacing w:before="100" w:beforeAutospacing="1" w:after="100" w:afterAutospacing="1" w:line="300" w:lineRule="atLeast"/>
        <w:rPr>
          <w:rFonts w:ascii="Segoe UI" w:eastAsia="Times New Roman" w:hAnsi="Segoe UI" w:cs="Segoe UI"/>
          <w:kern w:val="0"/>
          <w:sz w:val="21"/>
          <w:szCs w:val="21"/>
          <w14:ligatures w14:val="none"/>
        </w:rPr>
      </w:pPr>
      <w:r w:rsidRPr="003D2527">
        <w:rPr>
          <w:rFonts w:ascii="Segoe UI" w:eastAsia="Times New Roman" w:hAnsi="Segoe UI" w:cs="Segoe UI"/>
          <w:kern w:val="0"/>
          <w:sz w:val="21"/>
          <w:szCs w:val="21"/>
          <w14:ligatures w14:val="none"/>
        </w:rPr>
        <w:t>Origin of replication</w:t>
      </w:r>
    </w:p>
    <w:p w14:paraId="48A54F25" w14:textId="77777777" w:rsidR="003D2527" w:rsidRPr="003D2527" w:rsidRDefault="003D2527" w:rsidP="003D2527">
      <w:pPr>
        <w:spacing w:before="100" w:beforeAutospacing="1" w:after="100" w:afterAutospacing="1" w:line="300" w:lineRule="atLeast"/>
        <w:rPr>
          <w:rFonts w:ascii="Segoe UI" w:eastAsia="Times New Roman" w:hAnsi="Segoe UI" w:cs="Segoe UI"/>
          <w:kern w:val="0"/>
          <w:sz w:val="21"/>
          <w:szCs w:val="21"/>
          <w14:ligatures w14:val="none"/>
        </w:rPr>
      </w:pPr>
      <w:r w:rsidRPr="003D2527">
        <w:rPr>
          <w:rFonts w:ascii="Segoe UI" w:eastAsia="Times New Roman" w:hAnsi="Segoe UI" w:cs="Segoe UI"/>
          <w:kern w:val="0"/>
          <w:sz w:val="21"/>
          <w:szCs w:val="21"/>
          <w14:ligatures w14:val="none"/>
        </w:rPr>
        <w:t>Antibiotic selection marker</w:t>
      </w:r>
    </w:p>
    <w:p w14:paraId="08DA1F2D" w14:textId="77777777" w:rsidR="003D2527" w:rsidRPr="003D2527" w:rsidRDefault="003D2527" w:rsidP="003D2527">
      <w:pPr>
        <w:spacing w:before="100" w:beforeAutospacing="1" w:after="100" w:afterAutospacing="1" w:line="300" w:lineRule="atLeast"/>
        <w:rPr>
          <w:rFonts w:ascii="Segoe UI" w:eastAsia="Times New Roman" w:hAnsi="Segoe UI" w:cs="Segoe UI"/>
          <w:kern w:val="0"/>
          <w:sz w:val="21"/>
          <w:szCs w:val="21"/>
          <w14:ligatures w14:val="none"/>
        </w:rPr>
      </w:pPr>
      <w:r w:rsidRPr="003D2527">
        <w:rPr>
          <w:rFonts w:ascii="Segoe UI" w:eastAsia="Times New Roman" w:hAnsi="Segoe UI" w:cs="Segoe UI"/>
          <w:kern w:val="0"/>
          <w:sz w:val="21"/>
          <w:szCs w:val="21"/>
          <w14:ligatures w14:val="none"/>
        </w:rPr>
        <w:t>Cloning region</w:t>
      </w:r>
    </w:p>
    <w:p w14:paraId="32EAC7EE" w14:textId="77777777" w:rsidR="003D2527" w:rsidRPr="003D2527" w:rsidRDefault="003D2527" w:rsidP="003D2527">
      <w:pPr>
        <w:spacing w:before="100" w:beforeAutospacing="1" w:after="100" w:afterAutospacing="1" w:line="300" w:lineRule="atLeast"/>
        <w:rPr>
          <w:rFonts w:ascii="Segoe UI" w:eastAsia="Times New Roman" w:hAnsi="Segoe UI" w:cs="Segoe UI"/>
          <w:kern w:val="0"/>
          <w:sz w:val="21"/>
          <w:szCs w:val="21"/>
          <w14:ligatures w14:val="none"/>
        </w:rPr>
      </w:pPr>
      <w:r w:rsidRPr="003D2527">
        <w:rPr>
          <w:rFonts w:ascii="Segoe UI" w:eastAsia="Times New Roman" w:hAnsi="Segoe UI" w:cs="Segoe UI"/>
          <w:kern w:val="0"/>
          <w:sz w:val="21"/>
          <w:szCs w:val="21"/>
          <w14:ligatures w14:val="none"/>
        </w:rPr>
        <w:t>Justification</w:t>
      </w:r>
    </w:p>
    <w:p w14:paraId="7404D358" w14:textId="77777777" w:rsidR="003D2527" w:rsidRPr="003D2527" w:rsidRDefault="003D2527" w:rsidP="003D2527">
      <w:pPr>
        <w:spacing w:before="100" w:beforeAutospacing="1" w:after="100" w:afterAutospacing="1" w:line="300" w:lineRule="atLeast"/>
        <w:rPr>
          <w:rFonts w:ascii="Segoe UI" w:eastAsia="Times New Roman" w:hAnsi="Segoe UI" w:cs="Segoe UI"/>
          <w:kern w:val="0"/>
          <w:sz w:val="21"/>
          <w:szCs w:val="21"/>
          <w14:ligatures w14:val="none"/>
        </w:rPr>
      </w:pPr>
    </w:p>
    <w:p w14:paraId="4B691C35" w14:textId="782CC7A8" w:rsidR="003D2527" w:rsidRDefault="003D2527" w:rsidP="003D2527">
      <w:pPr>
        <w:spacing w:before="100" w:beforeAutospacing="1" w:after="100" w:afterAutospacing="1" w:line="300" w:lineRule="atLeast"/>
        <w:rPr>
          <w:rFonts w:ascii="Segoe UI" w:eastAsia="Times New Roman" w:hAnsi="Segoe UI" w:cs="Segoe UI"/>
          <w:kern w:val="0"/>
          <w:sz w:val="21"/>
          <w:szCs w:val="21"/>
          <w14:ligatures w14:val="none"/>
        </w:rPr>
      </w:pPr>
      <w:r w:rsidRPr="003D2527">
        <w:rPr>
          <w:rFonts w:ascii="Segoe UI" w:eastAsia="Times New Roman" w:hAnsi="Segoe UI" w:cs="Segoe UI"/>
          <w:kern w:val="0"/>
          <w:sz w:val="21"/>
          <w:szCs w:val="21"/>
          <w14:ligatures w14:val="none"/>
        </w:rPr>
        <w:t>The backbone enables plasmid replication in E. coli and provides selection and maintenance of the construct.</w:t>
      </w:r>
    </w:p>
    <w:p w14:paraId="0EAA4697" w14:textId="77777777" w:rsidR="00DE75BE" w:rsidRDefault="00DE75BE" w:rsidP="003D2527">
      <w:pPr>
        <w:spacing w:before="100" w:beforeAutospacing="1" w:after="100" w:afterAutospacing="1" w:line="300" w:lineRule="atLeast"/>
        <w:rPr>
          <w:rFonts w:ascii="Segoe UI" w:eastAsia="Times New Roman" w:hAnsi="Segoe UI" w:cs="Segoe UI"/>
          <w:kern w:val="0"/>
          <w:sz w:val="21"/>
          <w:szCs w:val="21"/>
          <w14:ligatures w14:val="none"/>
        </w:rPr>
      </w:pPr>
    </w:p>
    <w:p w14:paraId="4544E3B4" w14:textId="77777777" w:rsidR="00DE75BE" w:rsidRPr="00DE75BE" w:rsidRDefault="00DE75BE" w:rsidP="00DE75BE">
      <w:pPr>
        <w:spacing w:after="0" w:line="300" w:lineRule="atLeast"/>
        <w:rPr>
          <w:rFonts w:ascii="Segoe UI" w:eastAsia="Times New Roman" w:hAnsi="Segoe UI" w:cs="Segoe UI"/>
          <w:kern w:val="0"/>
          <w:sz w:val="21"/>
          <w:szCs w:val="21"/>
          <w14:ligatures w14:val="none"/>
        </w:rPr>
      </w:pPr>
      <w:r w:rsidRPr="00DE75BE">
        <w:rPr>
          <w:rFonts w:ascii="Segoe UI" w:eastAsia="Times New Roman" w:hAnsi="Segoe UI" w:cs="Segoe UI"/>
          <w:kern w:val="0"/>
          <w:sz w:val="21"/>
          <w:szCs w:val="21"/>
          <w14:ligatures w14:val="none"/>
        </w:rPr>
        <w:t>The construct was assembled in Asimov Kernel using a promoter, ribosome binding site (RBS), coding sequence (CDS), and terminator arranged in the standard 5'→3' order for bacterial expression. The terminator was positioned downstream of the CDS to provide proper transcription termination. The construct map confirmed that all components were assembled in the intended orientation.</w:t>
      </w:r>
    </w:p>
    <w:p w14:paraId="28C328AF" w14:textId="77777777" w:rsidR="00DE75BE" w:rsidRDefault="00DE75BE" w:rsidP="003D2527">
      <w:pPr>
        <w:spacing w:before="100" w:beforeAutospacing="1" w:after="100" w:afterAutospacing="1" w:line="300" w:lineRule="atLeast"/>
        <w:rPr>
          <w:rFonts w:ascii="Segoe UI" w:eastAsia="Times New Roman" w:hAnsi="Segoe UI" w:cs="Segoe UI"/>
          <w:kern w:val="0"/>
          <w:sz w:val="21"/>
          <w:szCs w:val="21"/>
          <w14:ligatures w14:val="none"/>
        </w:rPr>
      </w:pPr>
    </w:p>
    <w:p w14:paraId="235D97AB" w14:textId="5F065EB9" w:rsidR="00DE75BE" w:rsidRDefault="003E77CB" w:rsidP="003D2527">
      <w:pPr>
        <w:spacing w:before="100" w:beforeAutospacing="1" w:after="100" w:afterAutospacing="1" w:line="300" w:lineRule="atLeast"/>
        <w:rPr>
          <w:rFonts w:ascii="Segoe UI" w:eastAsia="Times New Roman" w:hAnsi="Segoe UI" w:cs="Segoe UI"/>
          <w:kern w:val="0"/>
          <w:sz w:val="21"/>
          <w:szCs w:val="21"/>
          <w14:ligatures w14:val="none"/>
        </w:rPr>
      </w:pPr>
      <w:r>
        <w:rPr>
          <w:rFonts w:ascii="Arial" w:hAnsi="Arial" w:cs="Arial"/>
          <w:color w:val="000000"/>
          <w:sz w:val="28"/>
          <w:szCs w:val="28"/>
        </w:rPr>
        <w:t>Part 4: Optimize and quality-check</w:t>
      </w:r>
    </w:p>
    <w:p w14:paraId="0E8F3D2E" w14:textId="7C02C2B0" w:rsidR="00DE75BE" w:rsidRPr="00DE75BE" w:rsidRDefault="00DE75BE" w:rsidP="00DE75BE">
      <w:pPr>
        <w:spacing w:before="100" w:beforeAutospacing="1" w:after="100" w:afterAutospacing="1" w:line="300" w:lineRule="atLeast"/>
        <w:rPr>
          <w:rFonts w:ascii="Segoe UI" w:eastAsia="Times New Roman" w:hAnsi="Segoe UI" w:cs="Segoe UI"/>
          <w:kern w:val="0"/>
          <w:sz w:val="21"/>
          <w:szCs w:val="21"/>
          <w14:ligatures w14:val="none"/>
        </w:rPr>
      </w:pPr>
      <w:r w:rsidRPr="00DE75BE">
        <w:rPr>
          <w:rFonts w:ascii="Segoe UI" w:eastAsia="Times New Roman" w:hAnsi="Segoe UI" w:cs="Segoe UI"/>
          <w:kern w:val="0"/>
          <w:sz w:val="21"/>
          <w:szCs w:val="21"/>
          <w14:ligatures w14:val="none"/>
        </w:rPr>
        <w:t>Codon Optimization</w:t>
      </w:r>
    </w:p>
    <w:p w14:paraId="282AD93E" w14:textId="77777777" w:rsidR="00DE75BE" w:rsidRPr="00DE75BE" w:rsidRDefault="00DE75BE" w:rsidP="00DE75BE">
      <w:pPr>
        <w:spacing w:before="100" w:beforeAutospacing="1" w:after="100" w:afterAutospacing="1" w:line="300" w:lineRule="atLeast"/>
        <w:rPr>
          <w:rFonts w:ascii="Segoe UI" w:eastAsia="Times New Roman" w:hAnsi="Segoe UI" w:cs="Segoe UI"/>
          <w:kern w:val="0"/>
          <w:sz w:val="21"/>
          <w:szCs w:val="21"/>
          <w14:ligatures w14:val="none"/>
        </w:rPr>
      </w:pPr>
      <w:r w:rsidRPr="00DE75BE">
        <w:rPr>
          <w:rFonts w:ascii="Segoe UI" w:eastAsia="Times New Roman" w:hAnsi="Segoe UI" w:cs="Segoe UI"/>
          <w:kern w:val="0"/>
          <w:sz w:val="21"/>
          <w:szCs w:val="21"/>
          <w14:ligatures w14:val="none"/>
        </w:rPr>
        <w:t>I used Kernel's codon optimization tool on the coding sequence for the selected host organism. The purpose of codon optimization is to adjust synonymous codons so that the sequence better matches codon usage preferences of the host while preserving the encoded protein sequence. After optimization, the nucleotide sequence changed while the intended protein product remained the same. This type of optimization is commonly used to improve expression efficiency because different organisms preferentially use different codons. I reviewed the reported optimization metrics and confirmed that the optimized sequence remained consistent with the intended coding function.</w:t>
      </w:r>
    </w:p>
    <w:p w14:paraId="0EDCD699" w14:textId="77777777" w:rsidR="00DE75BE" w:rsidRPr="00DE75BE" w:rsidRDefault="00DE75BE" w:rsidP="00DE75BE">
      <w:pPr>
        <w:spacing w:before="100" w:beforeAutospacing="1" w:after="100" w:afterAutospacing="1" w:line="300" w:lineRule="atLeast"/>
        <w:rPr>
          <w:rFonts w:ascii="Segoe UI" w:eastAsia="Times New Roman" w:hAnsi="Segoe UI" w:cs="Segoe UI"/>
          <w:kern w:val="0"/>
          <w:sz w:val="21"/>
          <w:szCs w:val="21"/>
          <w14:ligatures w14:val="none"/>
        </w:rPr>
      </w:pPr>
    </w:p>
    <w:p w14:paraId="39A9F369" w14:textId="10F3D7AC" w:rsidR="00DE75BE" w:rsidRPr="00DE75BE" w:rsidRDefault="00DE75BE" w:rsidP="00DE75BE">
      <w:pPr>
        <w:spacing w:before="100" w:beforeAutospacing="1" w:after="100" w:afterAutospacing="1" w:line="300" w:lineRule="atLeast"/>
        <w:rPr>
          <w:rFonts w:ascii="Segoe UI" w:eastAsia="Times New Roman" w:hAnsi="Segoe UI" w:cs="Segoe UI"/>
          <w:kern w:val="0"/>
          <w:sz w:val="21"/>
          <w:szCs w:val="21"/>
          <w14:ligatures w14:val="none"/>
        </w:rPr>
      </w:pPr>
      <w:r w:rsidRPr="00DE75BE">
        <w:rPr>
          <w:rFonts w:ascii="Segoe UI" w:eastAsia="Times New Roman" w:hAnsi="Segoe UI" w:cs="Segoe UI"/>
          <w:kern w:val="0"/>
          <w:sz w:val="21"/>
          <w:szCs w:val="21"/>
          <w14:ligatures w14:val="none"/>
        </w:rPr>
        <w:t>Sequence Search / BLAST</w:t>
      </w:r>
    </w:p>
    <w:p w14:paraId="47EBD783" w14:textId="77777777" w:rsidR="00DE75BE" w:rsidRPr="00DE75BE" w:rsidRDefault="00DE75BE" w:rsidP="00DE75BE">
      <w:pPr>
        <w:spacing w:before="100" w:beforeAutospacing="1" w:after="100" w:afterAutospacing="1" w:line="300" w:lineRule="atLeast"/>
        <w:rPr>
          <w:rFonts w:ascii="Segoe UI" w:eastAsia="Times New Roman" w:hAnsi="Segoe UI" w:cs="Segoe UI"/>
          <w:kern w:val="0"/>
          <w:sz w:val="21"/>
          <w:szCs w:val="21"/>
          <w14:ligatures w14:val="none"/>
        </w:rPr>
      </w:pPr>
      <w:r w:rsidRPr="00DE75BE">
        <w:rPr>
          <w:rFonts w:ascii="Segoe UI" w:eastAsia="Times New Roman" w:hAnsi="Segoe UI" w:cs="Segoe UI"/>
          <w:kern w:val="0"/>
          <w:sz w:val="21"/>
          <w:szCs w:val="21"/>
          <w14:ligatures w14:val="none"/>
        </w:rPr>
        <w:t xml:space="preserve">I used Kernel's sequence search tool to compare the coding sequence against known biological sequences. The purpose of this analysis is to determine whether the sequence matches known genes and to identify related sequences. The results indicated that the sequence was most </w:t>
      </w:r>
      <w:proofErr w:type="gramStart"/>
      <w:r w:rsidRPr="00DE75BE">
        <w:rPr>
          <w:rFonts w:ascii="Segoe UI" w:eastAsia="Times New Roman" w:hAnsi="Segoe UI" w:cs="Segoe UI"/>
          <w:kern w:val="0"/>
          <w:sz w:val="21"/>
          <w:szCs w:val="21"/>
          <w14:ligatures w14:val="none"/>
        </w:rPr>
        <w:t>similar to</w:t>
      </w:r>
      <w:proofErr w:type="gramEnd"/>
      <w:r w:rsidRPr="00DE75BE">
        <w:rPr>
          <w:rFonts w:ascii="Segoe UI" w:eastAsia="Times New Roman" w:hAnsi="Segoe UI" w:cs="Segoe UI"/>
          <w:kern w:val="0"/>
          <w:sz w:val="21"/>
          <w:szCs w:val="21"/>
          <w14:ligatures w14:val="none"/>
        </w:rPr>
        <w:t xml:space="preserve"> previously characterized sequences in public databases. Based on the search results, I concluded that </w:t>
      </w:r>
      <w:r w:rsidRPr="00DE75BE">
        <w:rPr>
          <w:rFonts w:ascii="Segoe UI" w:eastAsia="Times New Roman" w:hAnsi="Segoe UI" w:cs="Segoe UI"/>
          <w:kern w:val="0"/>
          <w:sz w:val="21"/>
          <w:szCs w:val="21"/>
          <w14:ligatures w14:val="none"/>
        </w:rPr>
        <w:lastRenderedPageBreak/>
        <w:t>the coding sequence corresponds to the expected gene rather than representing a completely novel sequence. The sequence search provided additional confidence that the construct contains the intended coding region.</w:t>
      </w:r>
    </w:p>
    <w:p w14:paraId="3DB7AAA9" w14:textId="77777777" w:rsidR="00DE75BE" w:rsidRPr="00DE75BE" w:rsidRDefault="00DE75BE" w:rsidP="00DE75BE">
      <w:pPr>
        <w:spacing w:before="100" w:beforeAutospacing="1" w:after="100" w:afterAutospacing="1" w:line="300" w:lineRule="atLeast"/>
        <w:rPr>
          <w:rFonts w:ascii="Segoe UI" w:eastAsia="Times New Roman" w:hAnsi="Segoe UI" w:cs="Segoe UI"/>
          <w:kern w:val="0"/>
          <w:sz w:val="21"/>
          <w:szCs w:val="21"/>
          <w14:ligatures w14:val="none"/>
        </w:rPr>
      </w:pPr>
    </w:p>
    <w:p w14:paraId="331F8622" w14:textId="75A58D04" w:rsidR="00DE75BE" w:rsidRPr="00DE75BE" w:rsidRDefault="00DE75BE" w:rsidP="00DE75BE">
      <w:pPr>
        <w:spacing w:before="100" w:beforeAutospacing="1" w:after="100" w:afterAutospacing="1" w:line="300" w:lineRule="atLeast"/>
        <w:rPr>
          <w:rFonts w:ascii="Segoe UI" w:eastAsia="Times New Roman" w:hAnsi="Segoe UI" w:cs="Segoe UI"/>
          <w:kern w:val="0"/>
          <w:sz w:val="21"/>
          <w:szCs w:val="21"/>
          <w14:ligatures w14:val="none"/>
        </w:rPr>
      </w:pPr>
      <w:r w:rsidRPr="00DE75BE">
        <w:rPr>
          <w:rFonts w:ascii="Segoe UI" w:eastAsia="Times New Roman" w:hAnsi="Segoe UI" w:cs="Segoe UI"/>
          <w:kern w:val="0"/>
          <w:sz w:val="21"/>
          <w:szCs w:val="21"/>
          <w14:ligatures w14:val="none"/>
        </w:rPr>
        <w:t>Safety Screen</w:t>
      </w:r>
    </w:p>
    <w:p w14:paraId="2EBD10BB" w14:textId="5B699194" w:rsidR="00DE75BE" w:rsidRDefault="00DE75BE" w:rsidP="00DE75BE">
      <w:pPr>
        <w:spacing w:before="100" w:beforeAutospacing="1" w:after="100" w:afterAutospacing="1" w:line="300" w:lineRule="atLeast"/>
        <w:rPr>
          <w:rFonts w:ascii="Segoe UI" w:eastAsia="Times New Roman" w:hAnsi="Segoe UI" w:cs="Segoe UI"/>
          <w:kern w:val="0"/>
          <w:sz w:val="21"/>
          <w:szCs w:val="21"/>
          <w14:ligatures w14:val="none"/>
        </w:rPr>
      </w:pPr>
      <w:r w:rsidRPr="00DE75BE">
        <w:rPr>
          <w:rFonts w:ascii="Segoe UI" w:eastAsia="Times New Roman" w:hAnsi="Segoe UI" w:cs="Segoe UI"/>
          <w:kern w:val="0"/>
          <w:sz w:val="21"/>
          <w:szCs w:val="21"/>
          <w14:ligatures w14:val="none"/>
        </w:rPr>
        <w:t>I ran Kernel's safety screening tool on the construct. The purpose of the safety screen is to identify features that may require additional review, such as sequences associated with regulatory concerns, sequence anomalies, or other factors defined by the screening framework. I reviewed the reported results and noted whether any flags were generated. If a flag appears, it does not necessarily indicate a problem; rather, it indicates that the sequence should be reviewed in the context of the project goals and applicable safety requirements. The safety screen serves as a quality-control step to support responsible design practices.</w:t>
      </w:r>
    </w:p>
    <w:p w14:paraId="3C32479D" w14:textId="77777777" w:rsidR="00DE75BE" w:rsidRDefault="00DE75BE" w:rsidP="00DE75BE">
      <w:pPr>
        <w:spacing w:before="100" w:beforeAutospacing="1" w:after="100" w:afterAutospacing="1" w:line="300" w:lineRule="atLeast"/>
        <w:rPr>
          <w:rFonts w:ascii="Segoe UI" w:eastAsia="Times New Roman" w:hAnsi="Segoe UI" w:cs="Segoe UI"/>
          <w:kern w:val="0"/>
          <w:sz w:val="21"/>
          <w:szCs w:val="21"/>
          <w14:ligatures w14:val="none"/>
        </w:rPr>
      </w:pPr>
    </w:p>
    <w:p w14:paraId="369B984B" w14:textId="50C6BD4D" w:rsidR="00DE75BE" w:rsidRDefault="00DE75BE" w:rsidP="00DE75BE">
      <w:pPr>
        <w:spacing w:before="100" w:beforeAutospacing="1" w:after="100" w:afterAutospacing="1" w:line="300" w:lineRule="atLeast"/>
        <w:rPr>
          <w:rFonts w:ascii="Segoe UI" w:eastAsia="Times New Roman" w:hAnsi="Segoe UI" w:cs="Segoe UI"/>
          <w:kern w:val="0"/>
          <w:sz w:val="21"/>
          <w:szCs w:val="21"/>
          <w14:ligatures w14:val="none"/>
        </w:rPr>
      </w:pPr>
      <w:r>
        <w:rPr>
          <w:rFonts w:ascii="Arial" w:hAnsi="Arial" w:cs="Arial"/>
          <w:color w:val="000000"/>
          <w:sz w:val="28"/>
          <w:szCs w:val="28"/>
        </w:rPr>
        <w:t>Part 5: From design to build</w:t>
      </w:r>
    </w:p>
    <w:p w14:paraId="7A5E5915" w14:textId="77777777" w:rsidR="00DE75BE" w:rsidRPr="00DE75BE" w:rsidRDefault="00DE75BE" w:rsidP="00DE75BE">
      <w:pPr>
        <w:spacing w:before="100" w:beforeAutospacing="1" w:after="100" w:afterAutospacing="1" w:line="300" w:lineRule="atLeast"/>
        <w:rPr>
          <w:rFonts w:ascii="Segoe UI" w:eastAsia="Times New Roman" w:hAnsi="Segoe UI" w:cs="Segoe UI"/>
          <w:kern w:val="0"/>
          <w:sz w:val="21"/>
          <w:szCs w:val="21"/>
          <w14:ligatures w14:val="none"/>
        </w:rPr>
      </w:pPr>
      <w:r w:rsidRPr="00DE75BE">
        <w:rPr>
          <w:rFonts w:ascii="Segoe UI" w:eastAsia="Times New Roman" w:hAnsi="Segoe UI" w:cs="Segoe UI"/>
          <w:kern w:val="0"/>
          <w:sz w:val="21"/>
          <w:szCs w:val="21"/>
          <w14:ligatures w14:val="none"/>
        </w:rPr>
        <w:t>How would you build it?</w:t>
      </w:r>
    </w:p>
    <w:p w14:paraId="795C6305" w14:textId="77777777" w:rsidR="00DE75BE" w:rsidRPr="00DE75BE" w:rsidRDefault="00DE75BE" w:rsidP="00DE75BE">
      <w:pPr>
        <w:spacing w:before="100" w:beforeAutospacing="1" w:after="100" w:afterAutospacing="1" w:line="300" w:lineRule="atLeast"/>
        <w:rPr>
          <w:rFonts w:ascii="Segoe UI" w:eastAsia="Times New Roman" w:hAnsi="Segoe UI" w:cs="Segoe UI"/>
          <w:kern w:val="0"/>
          <w:sz w:val="21"/>
          <w:szCs w:val="21"/>
          <w14:ligatures w14:val="none"/>
        </w:rPr>
      </w:pPr>
      <w:r w:rsidRPr="00DE75BE">
        <w:rPr>
          <w:rFonts w:ascii="Segoe UI" w:eastAsia="Times New Roman" w:hAnsi="Segoe UI" w:cs="Segoe UI"/>
          <w:kern w:val="0"/>
          <w:sz w:val="21"/>
          <w:szCs w:val="21"/>
          <w14:ligatures w14:val="none"/>
        </w:rPr>
        <w:t xml:space="preserve">If this construct were developed beyond the </w:t>
      </w:r>
      <w:proofErr w:type="gramStart"/>
      <w:r w:rsidRPr="00DE75BE">
        <w:rPr>
          <w:rFonts w:ascii="Segoe UI" w:eastAsia="Times New Roman" w:hAnsi="Segoe UI" w:cs="Segoe UI"/>
          <w:kern w:val="0"/>
          <w:sz w:val="21"/>
          <w:szCs w:val="21"/>
          <w14:ligatures w14:val="none"/>
        </w:rPr>
        <w:t>in silico</w:t>
      </w:r>
      <w:proofErr w:type="gramEnd"/>
      <w:r w:rsidRPr="00DE75BE">
        <w:rPr>
          <w:rFonts w:ascii="Segoe UI" w:eastAsia="Times New Roman" w:hAnsi="Segoe UI" w:cs="Segoe UI"/>
          <w:kern w:val="0"/>
          <w:sz w:val="21"/>
          <w:szCs w:val="21"/>
          <w14:ligatures w14:val="none"/>
        </w:rPr>
        <w:t xml:space="preserve"> stage, I would obtain the DNA as commercially synthesized DNA rather than attempting to create the entire sequence manually. Modern DNA synthesis providers can produce custom DNA fragments based on a computer-designed sequence, which can then be incorporated into larger constructs. For more complex designs containing multiple genetic elements, researchers often assemble several DNA fragments into a single construct using DNA assembly approaches. DNA assembly methods such as Gibson Assembly are widely used because they allow multiple DNA fragments to be joined into a larger construct.</w:t>
      </w:r>
    </w:p>
    <w:p w14:paraId="684FB6F1" w14:textId="77777777" w:rsidR="00DE75BE" w:rsidRPr="00DE75BE" w:rsidRDefault="00DE75BE" w:rsidP="00DE75BE">
      <w:pPr>
        <w:spacing w:before="100" w:beforeAutospacing="1" w:after="100" w:afterAutospacing="1" w:line="300" w:lineRule="atLeast"/>
        <w:rPr>
          <w:rFonts w:ascii="Segoe UI" w:eastAsia="Times New Roman" w:hAnsi="Segoe UI" w:cs="Segoe UI"/>
          <w:kern w:val="0"/>
          <w:sz w:val="21"/>
          <w:szCs w:val="21"/>
          <w14:ligatures w14:val="none"/>
        </w:rPr>
      </w:pPr>
    </w:p>
    <w:p w14:paraId="2A89341A" w14:textId="552A2C9E" w:rsidR="00DE75BE" w:rsidRDefault="00DE75BE" w:rsidP="00DE75BE">
      <w:pPr>
        <w:spacing w:before="100" w:beforeAutospacing="1" w:after="100" w:afterAutospacing="1" w:line="300" w:lineRule="atLeast"/>
        <w:rPr>
          <w:rFonts w:ascii="Segoe UI" w:eastAsia="Times New Roman" w:hAnsi="Segoe UI" w:cs="Segoe UI"/>
          <w:kern w:val="0"/>
          <w:sz w:val="21"/>
          <w:szCs w:val="21"/>
          <w14:ligatures w14:val="none"/>
        </w:rPr>
      </w:pPr>
      <w:r w:rsidRPr="00DE75BE">
        <w:rPr>
          <w:rFonts w:ascii="Segoe UI" w:eastAsia="Times New Roman" w:hAnsi="Segoe UI" w:cs="Segoe UI"/>
          <w:kern w:val="0"/>
          <w:sz w:val="21"/>
          <w:szCs w:val="21"/>
          <w14:ligatures w14:val="none"/>
        </w:rPr>
        <w:t>For my pigment-producing construct, the design is conceptually moderate in complexity because it contains several standard genetic components, including a promoter, ribosome binding site, coding sequence, and terminator. Therefore, synthesized DNA fragments combined into a larger construct would be a reasonable approach.</w:t>
      </w:r>
    </w:p>
    <w:p w14:paraId="3F4AFB57" w14:textId="77777777" w:rsidR="003E77CB" w:rsidRPr="003E77CB" w:rsidRDefault="003E77CB" w:rsidP="003E77CB">
      <w:pPr>
        <w:spacing w:before="100" w:beforeAutospacing="1" w:after="100" w:afterAutospacing="1" w:line="300" w:lineRule="atLeast"/>
        <w:rPr>
          <w:rFonts w:ascii="Segoe UI" w:eastAsia="Times New Roman" w:hAnsi="Segoe UI" w:cs="Segoe UI"/>
          <w:kern w:val="0"/>
          <w:sz w:val="21"/>
          <w:szCs w:val="21"/>
          <w14:ligatures w14:val="none"/>
        </w:rPr>
      </w:pPr>
      <w:r w:rsidRPr="003E77CB">
        <w:rPr>
          <w:rFonts w:ascii="Segoe UI" w:eastAsia="Times New Roman" w:hAnsi="Segoe UI" w:cs="Segoe UI"/>
          <w:kern w:val="0"/>
          <w:sz w:val="21"/>
          <w:szCs w:val="21"/>
          <w14:ligatures w14:val="none"/>
        </w:rPr>
        <w:t>2. What does synthesis constrain?</w:t>
      </w:r>
    </w:p>
    <w:p w14:paraId="3A991B96" w14:textId="77777777" w:rsidR="003E77CB" w:rsidRPr="003E77CB" w:rsidRDefault="003E77CB" w:rsidP="003E77CB">
      <w:pPr>
        <w:spacing w:before="100" w:beforeAutospacing="1" w:after="100" w:afterAutospacing="1" w:line="300" w:lineRule="atLeast"/>
        <w:rPr>
          <w:rFonts w:ascii="Segoe UI" w:eastAsia="Times New Roman" w:hAnsi="Segoe UI" w:cs="Segoe UI"/>
          <w:kern w:val="0"/>
          <w:sz w:val="21"/>
          <w:szCs w:val="21"/>
          <w14:ligatures w14:val="none"/>
        </w:rPr>
      </w:pPr>
    </w:p>
    <w:p w14:paraId="1EC4214F" w14:textId="77777777" w:rsidR="003E77CB" w:rsidRPr="003E77CB" w:rsidRDefault="003E77CB" w:rsidP="003E77CB">
      <w:pPr>
        <w:spacing w:before="100" w:beforeAutospacing="1" w:after="100" w:afterAutospacing="1" w:line="300" w:lineRule="atLeast"/>
        <w:rPr>
          <w:rFonts w:ascii="Segoe UI" w:eastAsia="Times New Roman" w:hAnsi="Segoe UI" w:cs="Segoe UI"/>
          <w:kern w:val="0"/>
          <w:sz w:val="21"/>
          <w:szCs w:val="21"/>
          <w14:ligatures w14:val="none"/>
        </w:rPr>
      </w:pPr>
      <w:r w:rsidRPr="003E77CB">
        <w:rPr>
          <w:rFonts w:ascii="Segoe UI" w:eastAsia="Times New Roman" w:hAnsi="Segoe UI" w:cs="Segoe UI"/>
          <w:kern w:val="0"/>
          <w:sz w:val="21"/>
          <w:szCs w:val="21"/>
          <w14:ligatures w14:val="none"/>
        </w:rPr>
        <w:t xml:space="preserve">DNA synthesis is not perfect, and certain sequence characteristics can make synthesis more difficult. Published research notes that repetitive DNA sequences can cause synthesis failures or delays and </w:t>
      </w:r>
      <w:r w:rsidRPr="003E77CB">
        <w:rPr>
          <w:rFonts w:ascii="Segoe UI" w:eastAsia="Times New Roman" w:hAnsi="Segoe UI" w:cs="Segoe UI"/>
          <w:kern w:val="0"/>
          <w:sz w:val="21"/>
          <w:szCs w:val="21"/>
          <w14:ligatures w14:val="none"/>
        </w:rPr>
        <w:lastRenderedPageBreak/>
        <w:t>may require alternative assembly strategies. DNA sequences with strong secondary structure or unusually high GC content can also present challenges during DNA synthesis and downstream analysis.</w:t>
      </w:r>
    </w:p>
    <w:p w14:paraId="653EA90A" w14:textId="77777777" w:rsidR="003E77CB" w:rsidRPr="003E77CB" w:rsidRDefault="003E77CB" w:rsidP="003E77CB">
      <w:pPr>
        <w:spacing w:before="100" w:beforeAutospacing="1" w:after="100" w:afterAutospacing="1" w:line="300" w:lineRule="atLeast"/>
        <w:rPr>
          <w:rFonts w:ascii="Segoe UI" w:eastAsia="Times New Roman" w:hAnsi="Segoe UI" w:cs="Segoe UI"/>
          <w:kern w:val="0"/>
          <w:sz w:val="21"/>
          <w:szCs w:val="21"/>
          <w14:ligatures w14:val="none"/>
        </w:rPr>
      </w:pPr>
    </w:p>
    <w:p w14:paraId="2FE7E091" w14:textId="77777777" w:rsidR="003E77CB" w:rsidRPr="003E77CB" w:rsidRDefault="003E77CB" w:rsidP="003E77CB">
      <w:pPr>
        <w:spacing w:before="100" w:beforeAutospacing="1" w:after="100" w:afterAutospacing="1" w:line="300" w:lineRule="atLeast"/>
        <w:rPr>
          <w:rFonts w:ascii="Segoe UI" w:eastAsia="Times New Roman" w:hAnsi="Segoe UI" w:cs="Segoe UI"/>
          <w:kern w:val="0"/>
          <w:sz w:val="21"/>
          <w:szCs w:val="21"/>
          <w14:ligatures w14:val="none"/>
        </w:rPr>
      </w:pPr>
      <w:r w:rsidRPr="003E77CB">
        <w:rPr>
          <w:rFonts w:ascii="Segoe UI" w:eastAsia="Times New Roman" w:hAnsi="Segoe UI" w:cs="Segoe UI"/>
          <w:kern w:val="0"/>
          <w:sz w:val="21"/>
          <w:szCs w:val="21"/>
          <w14:ligatures w14:val="none"/>
        </w:rPr>
        <w:t>My construct is primarily composed of standard expression elements and is not intentionally designed around long repetitive regions. However, any synthesized DNA could still contain errors introduced during synthesis. Because synthesis technologies are not error-free, quality-control and sequence verification steps are important before further work is performed. Some DNA synthesis providers specifically emphasize low error rates and sequence quality as key performance metrics.</w:t>
      </w:r>
    </w:p>
    <w:p w14:paraId="6D9EDEC8" w14:textId="77777777" w:rsidR="003E77CB" w:rsidRPr="003E77CB" w:rsidRDefault="003E77CB" w:rsidP="003E77CB">
      <w:pPr>
        <w:spacing w:before="100" w:beforeAutospacing="1" w:after="100" w:afterAutospacing="1" w:line="300" w:lineRule="atLeast"/>
        <w:rPr>
          <w:rFonts w:ascii="Segoe UI" w:eastAsia="Times New Roman" w:hAnsi="Segoe UI" w:cs="Segoe UI"/>
          <w:kern w:val="0"/>
          <w:sz w:val="21"/>
          <w:szCs w:val="21"/>
          <w14:ligatures w14:val="none"/>
        </w:rPr>
      </w:pPr>
    </w:p>
    <w:p w14:paraId="02D5A322" w14:textId="77777777" w:rsidR="003E77CB" w:rsidRPr="003E77CB" w:rsidRDefault="003E77CB" w:rsidP="003E77CB">
      <w:pPr>
        <w:spacing w:before="100" w:beforeAutospacing="1" w:after="100" w:afterAutospacing="1" w:line="300" w:lineRule="atLeast"/>
        <w:rPr>
          <w:rFonts w:ascii="Segoe UI" w:eastAsia="Times New Roman" w:hAnsi="Segoe UI" w:cs="Segoe UI"/>
          <w:kern w:val="0"/>
          <w:sz w:val="21"/>
          <w:szCs w:val="21"/>
          <w14:ligatures w14:val="none"/>
        </w:rPr>
      </w:pPr>
      <w:r w:rsidRPr="003E77CB">
        <w:rPr>
          <w:rFonts w:ascii="Segoe UI" w:eastAsia="Times New Roman" w:hAnsi="Segoe UI" w:cs="Segoe UI"/>
          <w:kern w:val="0"/>
          <w:sz w:val="21"/>
          <w:szCs w:val="21"/>
          <w14:ligatures w14:val="none"/>
        </w:rPr>
        <w:t>As a result, the design process would need to account for the limitations of DNA synthesis technologies and incorporate appropriate verification of the final sequence.</w:t>
      </w:r>
    </w:p>
    <w:p w14:paraId="58E00839" w14:textId="77777777" w:rsidR="003E77CB" w:rsidRPr="003E77CB" w:rsidRDefault="003E77CB" w:rsidP="003E77CB">
      <w:pPr>
        <w:spacing w:before="100" w:beforeAutospacing="1" w:after="100" w:afterAutospacing="1" w:line="300" w:lineRule="atLeast"/>
        <w:rPr>
          <w:rFonts w:ascii="Segoe UI" w:eastAsia="Times New Roman" w:hAnsi="Segoe UI" w:cs="Segoe UI"/>
          <w:kern w:val="0"/>
          <w:sz w:val="21"/>
          <w:szCs w:val="21"/>
          <w14:ligatures w14:val="none"/>
        </w:rPr>
      </w:pPr>
    </w:p>
    <w:p w14:paraId="25A84761" w14:textId="77777777" w:rsidR="003E77CB" w:rsidRPr="003E77CB" w:rsidRDefault="003E77CB" w:rsidP="003E77CB">
      <w:pPr>
        <w:spacing w:before="100" w:beforeAutospacing="1" w:after="100" w:afterAutospacing="1" w:line="300" w:lineRule="atLeast"/>
        <w:rPr>
          <w:rFonts w:ascii="Segoe UI" w:eastAsia="Times New Roman" w:hAnsi="Segoe UI" w:cs="Segoe UI"/>
          <w:kern w:val="0"/>
          <w:sz w:val="21"/>
          <w:szCs w:val="21"/>
          <w14:ligatures w14:val="none"/>
        </w:rPr>
      </w:pPr>
      <w:r w:rsidRPr="003E77CB">
        <w:rPr>
          <w:rFonts w:ascii="Segoe UI" w:eastAsia="Times New Roman" w:hAnsi="Segoe UI" w:cs="Segoe UI"/>
          <w:kern w:val="0"/>
          <w:sz w:val="21"/>
          <w:szCs w:val="21"/>
          <w14:ligatures w14:val="none"/>
        </w:rPr>
        <w:t>3. Prototype vs. Scale</w:t>
      </w:r>
    </w:p>
    <w:p w14:paraId="43C72875" w14:textId="77777777" w:rsidR="003E77CB" w:rsidRPr="003E77CB" w:rsidRDefault="003E77CB" w:rsidP="003E77CB">
      <w:pPr>
        <w:spacing w:before="100" w:beforeAutospacing="1" w:after="100" w:afterAutospacing="1" w:line="300" w:lineRule="atLeast"/>
        <w:rPr>
          <w:rFonts w:ascii="Segoe UI" w:eastAsia="Times New Roman" w:hAnsi="Segoe UI" w:cs="Segoe UI"/>
          <w:kern w:val="0"/>
          <w:sz w:val="21"/>
          <w:szCs w:val="21"/>
          <w14:ligatures w14:val="none"/>
        </w:rPr>
      </w:pPr>
    </w:p>
    <w:p w14:paraId="4A67F0A3" w14:textId="77777777" w:rsidR="003E77CB" w:rsidRPr="003E77CB" w:rsidRDefault="003E77CB" w:rsidP="003E77CB">
      <w:pPr>
        <w:spacing w:before="100" w:beforeAutospacing="1" w:after="100" w:afterAutospacing="1" w:line="300" w:lineRule="atLeast"/>
        <w:rPr>
          <w:rFonts w:ascii="Segoe UI" w:eastAsia="Times New Roman" w:hAnsi="Segoe UI" w:cs="Segoe UI"/>
          <w:kern w:val="0"/>
          <w:sz w:val="21"/>
          <w:szCs w:val="21"/>
          <w14:ligatures w14:val="none"/>
        </w:rPr>
      </w:pPr>
      <w:r w:rsidRPr="003E77CB">
        <w:rPr>
          <w:rFonts w:ascii="Segoe UI" w:eastAsia="Times New Roman" w:hAnsi="Segoe UI" w:cs="Segoe UI"/>
          <w:kern w:val="0"/>
          <w:sz w:val="21"/>
          <w:szCs w:val="21"/>
          <w14:ligatures w14:val="none"/>
        </w:rPr>
        <w:t>The prototype stage and large-scale production stage would likely differ. During the prototype phase, the goal would be to determine whether the genetic design successfully produces the intended pigment pattern and visual appearance. Only a small number of DNA constructs would be needed for evaluating the design concept.</w:t>
      </w:r>
    </w:p>
    <w:p w14:paraId="108778C8" w14:textId="77777777" w:rsidR="003E77CB" w:rsidRPr="003E77CB" w:rsidRDefault="003E77CB" w:rsidP="003E77CB">
      <w:pPr>
        <w:spacing w:before="100" w:beforeAutospacing="1" w:after="100" w:afterAutospacing="1" w:line="300" w:lineRule="atLeast"/>
        <w:rPr>
          <w:rFonts w:ascii="Segoe UI" w:eastAsia="Times New Roman" w:hAnsi="Segoe UI" w:cs="Segoe UI"/>
          <w:kern w:val="0"/>
          <w:sz w:val="21"/>
          <w:szCs w:val="21"/>
          <w14:ligatures w14:val="none"/>
        </w:rPr>
      </w:pPr>
    </w:p>
    <w:p w14:paraId="383142C9" w14:textId="77777777" w:rsidR="003E77CB" w:rsidRPr="003E77CB" w:rsidRDefault="003E77CB" w:rsidP="003E77CB">
      <w:pPr>
        <w:spacing w:before="100" w:beforeAutospacing="1" w:after="100" w:afterAutospacing="1" w:line="300" w:lineRule="atLeast"/>
        <w:rPr>
          <w:rFonts w:ascii="Segoe UI" w:eastAsia="Times New Roman" w:hAnsi="Segoe UI" w:cs="Segoe UI"/>
          <w:kern w:val="0"/>
          <w:sz w:val="21"/>
          <w:szCs w:val="21"/>
          <w14:ligatures w14:val="none"/>
        </w:rPr>
      </w:pPr>
      <w:r w:rsidRPr="003E77CB">
        <w:rPr>
          <w:rFonts w:ascii="Segoe UI" w:eastAsia="Times New Roman" w:hAnsi="Segoe UI" w:cs="Segoe UI"/>
          <w:kern w:val="0"/>
          <w:sz w:val="21"/>
          <w:szCs w:val="21"/>
          <w14:ligatures w14:val="none"/>
        </w:rPr>
        <w:t>At larger scales, the emphasis would shift toward reproducibility, quality control, cost, and consistency across many copies of the construct. The same underlying design might be used, but DNA manufacturing processes would need to ensure reliable production and verification of the final product. This distinction mirrors broader biomanufacturing workflows, where early prototypes are used to test an idea and later manufacturing focuses on scalability and standardization.</w:t>
      </w:r>
    </w:p>
    <w:p w14:paraId="54DBE05A" w14:textId="77777777" w:rsidR="003E77CB" w:rsidRPr="003E77CB" w:rsidRDefault="003E77CB" w:rsidP="003E77CB">
      <w:pPr>
        <w:spacing w:before="100" w:beforeAutospacing="1" w:after="100" w:afterAutospacing="1" w:line="300" w:lineRule="atLeast"/>
        <w:rPr>
          <w:rFonts w:ascii="Segoe UI" w:eastAsia="Times New Roman" w:hAnsi="Segoe UI" w:cs="Segoe UI"/>
          <w:kern w:val="0"/>
          <w:sz w:val="21"/>
          <w:szCs w:val="21"/>
          <w14:ligatures w14:val="none"/>
        </w:rPr>
      </w:pPr>
    </w:p>
    <w:p w14:paraId="123AB38A" w14:textId="77777777" w:rsidR="003E77CB" w:rsidRPr="003E77CB" w:rsidRDefault="003E77CB" w:rsidP="003E77CB">
      <w:pPr>
        <w:spacing w:before="100" w:beforeAutospacing="1" w:after="100" w:afterAutospacing="1" w:line="300" w:lineRule="atLeast"/>
        <w:rPr>
          <w:rFonts w:ascii="Segoe UI" w:eastAsia="Times New Roman" w:hAnsi="Segoe UI" w:cs="Segoe UI"/>
          <w:kern w:val="0"/>
          <w:sz w:val="21"/>
          <w:szCs w:val="21"/>
          <w14:ligatures w14:val="none"/>
        </w:rPr>
      </w:pPr>
      <w:r w:rsidRPr="003E77CB">
        <w:rPr>
          <w:rFonts w:ascii="Segoe UI" w:eastAsia="Times New Roman" w:hAnsi="Segoe UI" w:cs="Segoe UI"/>
          <w:kern w:val="0"/>
          <w:sz w:val="21"/>
          <w:szCs w:val="21"/>
          <w14:ligatures w14:val="none"/>
        </w:rPr>
        <w:t>Sources</w:t>
      </w:r>
    </w:p>
    <w:p w14:paraId="71067C9D" w14:textId="77777777" w:rsidR="003E77CB" w:rsidRPr="003E77CB" w:rsidRDefault="003E77CB" w:rsidP="003E77CB">
      <w:pPr>
        <w:spacing w:before="100" w:beforeAutospacing="1" w:after="100" w:afterAutospacing="1" w:line="300" w:lineRule="atLeast"/>
        <w:rPr>
          <w:rFonts w:ascii="Segoe UI" w:eastAsia="Times New Roman" w:hAnsi="Segoe UI" w:cs="Segoe UI"/>
          <w:kern w:val="0"/>
          <w:sz w:val="21"/>
          <w:szCs w:val="21"/>
          <w14:ligatures w14:val="none"/>
        </w:rPr>
      </w:pPr>
      <w:proofErr w:type="spellStart"/>
      <w:r w:rsidRPr="003E77CB">
        <w:rPr>
          <w:rFonts w:ascii="Segoe UI" w:eastAsia="Times New Roman" w:hAnsi="Segoe UI" w:cs="Segoe UI"/>
          <w:kern w:val="0"/>
          <w:sz w:val="21"/>
          <w:szCs w:val="21"/>
          <w14:ligatures w14:val="none"/>
        </w:rPr>
        <w:t>Addgene</w:t>
      </w:r>
      <w:proofErr w:type="spellEnd"/>
      <w:r w:rsidRPr="003E77CB">
        <w:rPr>
          <w:rFonts w:ascii="Segoe UI" w:eastAsia="Times New Roman" w:hAnsi="Segoe UI" w:cs="Segoe UI"/>
          <w:kern w:val="0"/>
          <w:sz w:val="21"/>
          <w:szCs w:val="21"/>
          <w14:ligatures w14:val="none"/>
        </w:rPr>
        <w:t>. "Gibson Assembly Protocol."</w:t>
      </w:r>
    </w:p>
    <w:p w14:paraId="20E777D1" w14:textId="77777777" w:rsidR="003E77CB" w:rsidRPr="003E77CB" w:rsidRDefault="003E77CB" w:rsidP="003E77CB">
      <w:pPr>
        <w:spacing w:before="100" w:beforeAutospacing="1" w:after="100" w:afterAutospacing="1" w:line="300" w:lineRule="atLeast"/>
        <w:rPr>
          <w:rFonts w:ascii="Segoe UI" w:eastAsia="Times New Roman" w:hAnsi="Segoe UI" w:cs="Segoe UI"/>
          <w:kern w:val="0"/>
          <w:sz w:val="21"/>
          <w:szCs w:val="21"/>
          <w14:ligatures w14:val="none"/>
        </w:rPr>
      </w:pPr>
      <w:r w:rsidRPr="003E77CB">
        <w:rPr>
          <w:rFonts w:ascii="Segoe UI" w:eastAsia="Times New Roman" w:hAnsi="Segoe UI" w:cs="Segoe UI"/>
          <w:kern w:val="0"/>
          <w:sz w:val="21"/>
          <w:szCs w:val="21"/>
          <w14:ligatures w14:val="none"/>
        </w:rPr>
        <w:t>New England Biolabs (NEB). "Gibson Assembly Protocol."</w:t>
      </w:r>
    </w:p>
    <w:p w14:paraId="54E89AE2" w14:textId="6AEC4C3D" w:rsidR="003D2527" w:rsidRDefault="003E77CB" w:rsidP="003E77CB">
      <w:pPr>
        <w:spacing w:before="100" w:beforeAutospacing="1" w:after="100" w:afterAutospacing="1" w:line="300" w:lineRule="atLeast"/>
        <w:rPr>
          <w:rFonts w:ascii="Segoe UI" w:eastAsia="Times New Roman" w:hAnsi="Segoe UI" w:cs="Segoe UI"/>
          <w:kern w:val="0"/>
          <w:sz w:val="21"/>
          <w:szCs w:val="21"/>
          <w14:ligatures w14:val="none"/>
        </w:rPr>
      </w:pPr>
      <w:r w:rsidRPr="003E77CB">
        <w:rPr>
          <w:rFonts w:ascii="Segoe UI" w:eastAsia="Times New Roman" w:hAnsi="Segoe UI" w:cs="Segoe UI"/>
          <w:kern w:val="0"/>
          <w:sz w:val="21"/>
          <w:szCs w:val="21"/>
          <w14:ligatures w14:val="none"/>
        </w:rPr>
        <w:lastRenderedPageBreak/>
        <w:t>Nguyen et al., ACS Synthetic Biology (2024), discussion of synthesis challenges associated with repetitive sequences.</w:t>
      </w:r>
    </w:p>
    <w:p w14:paraId="542D8378" w14:textId="77777777" w:rsidR="003E77CB" w:rsidRDefault="003E77CB" w:rsidP="003E77CB">
      <w:pPr>
        <w:spacing w:before="100" w:beforeAutospacing="1" w:after="100" w:afterAutospacing="1" w:line="300" w:lineRule="atLeast"/>
        <w:rPr>
          <w:rFonts w:ascii="Segoe UI" w:eastAsia="Times New Roman" w:hAnsi="Segoe UI" w:cs="Segoe UI"/>
          <w:kern w:val="0"/>
          <w:sz w:val="21"/>
          <w:szCs w:val="21"/>
          <w14:ligatures w14:val="none"/>
        </w:rPr>
      </w:pPr>
    </w:p>
    <w:p w14:paraId="4E13F3E8" w14:textId="77777777" w:rsidR="003E77CB" w:rsidRPr="003E77CB" w:rsidRDefault="003E77CB" w:rsidP="003E77CB">
      <w:pPr>
        <w:spacing w:before="100" w:beforeAutospacing="1" w:after="100" w:afterAutospacing="1" w:line="300" w:lineRule="atLeast"/>
        <w:rPr>
          <w:rFonts w:ascii="Arial" w:hAnsi="Arial" w:cs="Arial"/>
          <w:color w:val="000000"/>
          <w:sz w:val="28"/>
          <w:szCs w:val="28"/>
        </w:rPr>
      </w:pPr>
    </w:p>
    <w:p w14:paraId="087415E5" w14:textId="77777777" w:rsidR="003E77CB" w:rsidRPr="003E77CB" w:rsidRDefault="003E77CB" w:rsidP="003E77CB">
      <w:pPr>
        <w:spacing w:before="100" w:beforeAutospacing="1" w:after="100" w:afterAutospacing="1" w:line="300" w:lineRule="atLeast"/>
        <w:rPr>
          <w:rFonts w:ascii="Arial" w:hAnsi="Arial" w:cs="Arial"/>
          <w:color w:val="000000"/>
          <w:sz w:val="28"/>
          <w:szCs w:val="28"/>
        </w:rPr>
      </w:pPr>
      <w:r w:rsidRPr="003E77CB">
        <w:rPr>
          <w:rFonts w:ascii="Arial" w:hAnsi="Arial" w:cs="Arial"/>
          <w:color w:val="000000"/>
          <w:sz w:val="28"/>
          <w:szCs w:val="28"/>
        </w:rPr>
        <w:t>Part 6: What Don't You Know Yet?</w:t>
      </w:r>
    </w:p>
    <w:p w14:paraId="61C8C919" w14:textId="77777777" w:rsidR="003E77CB" w:rsidRDefault="003E77CB" w:rsidP="003E77CB">
      <w:pPr>
        <w:spacing w:before="100" w:beforeAutospacing="1" w:after="100" w:afterAutospacing="1" w:line="300" w:lineRule="atLeast"/>
        <w:rPr>
          <w:rFonts w:ascii="Segoe UI" w:eastAsia="Times New Roman" w:hAnsi="Segoe UI" w:cs="Segoe UI"/>
          <w:kern w:val="0"/>
          <w:sz w:val="21"/>
          <w:szCs w:val="21"/>
          <w14:ligatures w14:val="none"/>
        </w:rPr>
      </w:pPr>
    </w:p>
    <w:p w14:paraId="2BF6BFC1" w14:textId="77777777" w:rsidR="003E77CB" w:rsidRPr="003E77CB" w:rsidRDefault="003E77CB" w:rsidP="003E77CB">
      <w:pPr>
        <w:spacing w:before="100" w:beforeAutospacing="1" w:after="100" w:afterAutospacing="1" w:line="300" w:lineRule="atLeast"/>
        <w:rPr>
          <w:rFonts w:ascii="Segoe UI" w:eastAsia="Times New Roman" w:hAnsi="Segoe UI" w:cs="Segoe UI"/>
          <w:kern w:val="0"/>
          <w:sz w:val="21"/>
          <w:szCs w:val="21"/>
          <w14:ligatures w14:val="none"/>
        </w:rPr>
      </w:pPr>
      <w:r w:rsidRPr="003E77CB">
        <w:rPr>
          <w:rFonts w:ascii="Segoe UI" w:eastAsia="Times New Roman" w:hAnsi="Segoe UI" w:cs="Segoe UI"/>
          <w:kern w:val="0"/>
          <w:sz w:val="21"/>
          <w:szCs w:val="21"/>
          <w14:ligatures w14:val="none"/>
        </w:rPr>
        <w:t>Unknown #1: Will the coding sequence produce the desired level of pigment expression?</w:t>
      </w:r>
    </w:p>
    <w:p w14:paraId="342728A7" w14:textId="77777777" w:rsidR="003E77CB" w:rsidRPr="003E77CB" w:rsidRDefault="003E77CB" w:rsidP="003E77CB">
      <w:pPr>
        <w:spacing w:before="100" w:beforeAutospacing="1" w:after="100" w:afterAutospacing="1" w:line="300" w:lineRule="atLeast"/>
        <w:rPr>
          <w:rFonts w:ascii="Segoe UI" w:eastAsia="Times New Roman" w:hAnsi="Segoe UI" w:cs="Segoe UI"/>
          <w:kern w:val="0"/>
          <w:sz w:val="21"/>
          <w:szCs w:val="21"/>
          <w14:ligatures w14:val="none"/>
        </w:rPr>
      </w:pPr>
    </w:p>
    <w:p w14:paraId="5D4F6AD4" w14:textId="77777777" w:rsidR="003E77CB" w:rsidRPr="003E77CB" w:rsidRDefault="003E77CB" w:rsidP="003E77CB">
      <w:pPr>
        <w:spacing w:before="100" w:beforeAutospacing="1" w:after="100" w:afterAutospacing="1" w:line="300" w:lineRule="atLeast"/>
        <w:rPr>
          <w:rFonts w:ascii="Segoe UI" w:eastAsia="Times New Roman" w:hAnsi="Segoe UI" w:cs="Segoe UI"/>
          <w:kern w:val="0"/>
          <w:sz w:val="21"/>
          <w:szCs w:val="21"/>
          <w14:ligatures w14:val="none"/>
        </w:rPr>
      </w:pPr>
      <w:r w:rsidRPr="003E77CB">
        <w:rPr>
          <w:rFonts w:ascii="Segoe UI" w:eastAsia="Times New Roman" w:hAnsi="Segoe UI" w:cs="Segoe UI"/>
          <w:kern w:val="0"/>
          <w:sz w:val="21"/>
          <w:szCs w:val="21"/>
          <w14:ligatures w14:val="none"/>
        </w:rPr>
        <w:t>One uncertainty is whether the selected promoter and ribosome binding site will produce the appropriate amount of protein. Expression that is too low may result in weak coloration, while expression that is too high could place a burden on the host cells or alter the appearance of the final artwork.</w:t>
      </w:r>
    </w:p>
    <w:p w14:paraId="4AC230E4" w14:textId="77777777" w:rsidR="003E77CB" w:rsidRPr="003E77CB" w:rsidRDefault="003E77CB" w:rsidP="003E77CB">
      <w:pPr>
        <w:spacing w:before="100" w:beforeAutospacing="1" w:after="100" w:afterAutospacing="1" w:line="300" w:lineRule="atLeast"/>
        <w:rPr>
          <w:rFonts w:ascii="Segoe UI" w:eastAsia="Times New Roman" w:hAnsi="Segoe UI" w:cs="Segoe UI"/>
          <w:kern w:val="0"/>
          <w:sz w:val="21"/>
          <w:szCs w:val="21"/>
          <w14:ligatures w14:val="none"/>
        </w:rPr>
      </w:pPr>
    </w:p>
    <w:p w14:paraId="16DA678F" w14:textId="77777777" w:rsidR="003E77CB" w:rsidRPr="003E77CB" w:rsidRDefault="003E77CB" w:rsidP="003E77CB">
      <w:pPr>
        <w:spacing w:before="100" w:beforeAutospacing="1" w:after="100" w:afterAutospacing="1" w:line="300" w:lineRule="atLeast"/>
        <w:rPr>
          <w:rFonts w:ascii="Segoe UI" w:eastAsia="Times New Roman" w:hAnsi="Segoe UI" w:cs="Segoe UI"/>
          <w:kern w:val="0"/>
          <w:sz w:val="21"/>
          <w:szCs w:val="21"/>
          <w14:ligatures w14:val="none"/>
        </w:rPr>
      </w:pPr>
      <w:r w:rsidRPr="003E77CB">
        <w:rPr>
          <w:rFonts w:ascii="Segoe UI" w:eastAsia="Times New Roman" w:hAnsi="Segoe UI" w:cs="Segoe UI"/>
          <w:kern w:val="0"/>
          <w:sz w:val="21"/>
          <w:szCs w:val="21"/>
          <w14:ligatures w14:val="none"/>
        </w:rPr>
        <w:t>To investigate this, I would compare construct variants containing different promoter or expression-strength elements and measure visible pigment production. The results would help determine whether additional tuning of gene expression is necessary.</w:t>
      </w:r>
    </w:p>
    <w:p w14:paraId="53C38C6D" w14:textId="77777777" w:rsidR="003E77CB" w:rsidRPr="003E77CB" w:rsidRDefault="003E77CB" w:rsidP="003E77CB">
      <w:pPr>
        <w:spacing w:before="100" w:beforeAutospacing="1" w:after="100" w:afterAutospacing="1" w:line="300" w:lineRule="atLeast"/>
        <w:rPr>
          <w:rFonts w:ascii="Segoe UI" w:eastAsia="Times New Roman" w:hAnsi="Segoe UI" w:cs="Segoe UI"/>
          <w:kern w:val="0"/>
          <w:sz w:val="21"/>
          <w:szCs w:val="21"/>
          <w14:ligatures w14:val="none"/>
        </w:rPr>
      </w:pPr>
    </w:p>
    <w:p w14:paraId="0FEF0346" w14:textId="77777777" w:rsidR="003E77CB" w:rsidRPr="003E77CB" w:rsidRDefault="003E77CB" w:rsidP="003E77CB">
      <w:pPr>
        <w:spacing w:before="100" w:beforeAutospacing="1" w:after="100" w:afterAutospacing="1" w:line="300" w:lineRule="atLeast"/>
        <w:rPr>
          <w:rFonts w:ascii="Segoe UI" w:eastAsia="Times New Roman" w:hAnsi="Segoe UI" w:cs="Segoe UI"/>
          <w:kern w:val="0"/>
          <w:sz w:val="21"/>
          <w:szCs w:val="21"/>
          <w14:ligatures w14:val="none"/>
        </w:rPr>
      </w:pPr>
      <w:r w:rsidRPr="003E77CB">
        <w:rPr>
          <w:rFonts w:ascii="Segoe UI" w:eastAsia="Times New Roman" w:hAnsi="Segoe UI" w:cs="Segoe UI"/>
          <w:kern w:val="0"/>
          <w:sz w:val="21"/>
          <w:szCs w:val="21"/>
          <w14:ligatures w14:val="none"/>
        </w:rPr>
        <w:t>Unknown #2: Will the pigment pathway function as expected in the chosen host?</w:t>
      </w:r>
    </w:p>
    <w:p w14:paraId="5F5D4774" w14:textId="77777777" w:rsidR="003E77CB" w:rsidRPr="003E77CB" w:rsidRDefault="003E77CB" w:rsidP="003E77CB">
      <w:pPr>
        <w:spacing w:before="100" w:beforeAutospacing="1" w:after="100" w:afterAutospacing="1" w:line="300" w:lineRule="atLeast"/>
        <w:rPr>
          <w:rFonts w:ascii="Segoe UI" w:eastAsia="Times New Roman" w:hAnsi="Segoe UI" w:cs="Segoe UI"/>
          <w:kern w:val="0"/>
          <w:sz w:val="21"/>
          <w:szCs w:val="21"/>
          <w14:ligatures w14:val="none"/>
        </w:rPr>
      </w:pPr>
    </w:p>
    <w:p w14:paraId="188B21BB" w14:textId="77777777" w:rsidR="003E77CB" w:rsidRPr="003E77CB" w:rsidRDefault="003E77CB" w:rsidP="003E77CB">
      <w:pPr>
        <w:spacing w:before="100" w:beforeAutospacing="1" w:after="100" w:afterAutospacing="1" w:line="300" w:lineRule="atLeast"/>
        <w:rPr>
          <w:rFonts w:ascii="Segoe UI" w:eastAsia="Times New Roman" w:hAnsi="Segoe UI" w:cs="Segoe UI"/>
          <w:kern w:val="0"/>
          <w:sz w:val="21"/>
          <w:szCs w:val="21"/>
          <w14:ligatures w14:val="none"/>
        </w:rPr>
      </w:pPr>
      <w:r w:rsidRPr="003E77CB">
        <w:rPr>
          <w:rFonts w:ascii="Segoe UI" w:eastAsia="Times New Roman" w:hAnsi="Segoe UI" w:cs="Segoe UI"/>
          <w:kern w:val="0"/>
          <w:sz w:val="21"/>
          <w:szCs w:val="21"/>
          <w14:ligatures w14:val="none"/>
        </w:rPr>
        <w:t>Although the coding sequence is intended to produce pigment, there is uncertainty regarding how effectively the pathway functions in the host organism. A gene that performs well in one organism may not behave identically in another due to differences in cellular processes and resource availability.</w:t>
      </w:r>
    </w:p>
    <w:p w14:paraId="2C99CEB0" w14:textId="77777777" w:rsidR="003E77CB" w:rsidRPr="003E77CB" w:rsidRDefault="003E77CB" w:rsidP="003E77CB">
      <w:pPr>
        <w:spacing w:before="100" w:beforeAutospacing="1" w:after="100" w:afterAutospacing="1" w:line="300" w:lineRule="atLeast"/>
        <w:rPr>
          <w:rFonts w:ascii="Segoe UI" w:eastAsia="Times New Roman" w:hAnsi="Segoe UI" w:cs="Segoe UI"/>
          <w:kern w:val="0"/>
          <w:sz w:val="21"/>
          <w:szCs w:val="21"/>
          <w14:ligatures w14:val="none"/>
        </w:rPr>
      </w:pPr>
    </w:p>
    <w:p w14:paraId="239B01EB" w14:textId="77777777" w:rsidR="003E77CB" w:rsidRPr="003E77CB" w:rsidRDefault="003E77CB" w:rsidP="003E77CB">
      <w:pPr>
        <w:spacing w:before="100" w:beforeAutospacing="1" w:after="100" w:afterAutospacing="1" w:line="300" w:lineRule="atLeast"/>
        <w:rPr>
          <w:rFonts w:ascii="Segoe UI" w:eastAsia="Times New Roman" w:hAnsi="Segoe UI" w:cs="Segoe UI"/>
          <w:kern w:val="0"/>
          <w:sz w:val="21"/>
          <w:szCs w:val="21"/>
          <w14:ligatures w14:val="none"/>
        </w:rPr>
      </w:pPr>
      <w:r w:rsidRPr="003E77CB">
        <w:rPr>
          <w:rFonts w:ascii="Segoe UI" w:eastAsia="Times New Roman" w:hAnsi="Segoe UI" w:cs="Segoe UI"/>
          <w:kern w:val="0"/>
          <w:sz w:val="21"/>
          <w:szCs w:val="21"/>
          <w14:ligatures w14:val="none"/>
        </w:rPr>
        <w:t>I would evaluate this by comparing the observed pigment phenotype against the expected outcome and assessing whether coloration develops as intended. If pigment production is weaker than expected, additional construct variants or design modifications could be evaluated.</w:t>
      </w:r>
    </w:p>
    <w:p w14:paraId="0CA54EE5" w14:textId="77777777" w:rsidR="003E77CB" w:rsidRPr="003E77CB" w:rsidRDefault="003E77CB" w:rsidP="003E77CB">
      <w:pPr>
        <w:spacing w:before="100" w:beforeAutospacing="1" w:after="100" w:afterAutospacing="1" w:line="300" w:lineRule="atLeast"/>
        <w:rPr>
          <w:rFonts w:ascii="Segoe UI" w:eastAsia="Times New Roman" w:hAnsi="Segoe UI" w:cs="Segoe UI"/>
          <w:kern w:val="0"/>
          <w:sz w:val="21"/>
          <w:szCs w:val="21"/>
          <w14:ligatures w14:val="none"/>
        </w:rPr>
      </w:pPr>
    </w:p>
    <w:p w14:paraId="3CD05559" w14:textId="77777777" w:rsidR="003E77CB" w:rsidRPr="003E77CB" w:rsidRDefault="003E77CB" w:rsidP="003E77CB">
      <w:pPr>
        <w:spacing w:before="100" w:beforeAutospacing="1" w:after="100" w:afterAutospacing="1" w:line="300" w:lineRule="atLeast"/>
        <w:rPr>
          <w:rFonts w:ascii="Segoe UI" w:eastAsia="Times New Roman" w:hAnsi="Segoe UI" w:cs="Segoe UI"/>
          <w:kern w:val="0"/>
          <w:sz w:val="21"/>
          <w:szCs w:val="21"/>
          <w14:ligatures w14:val="none"/>
        </w:rPr>
      </w:pPr>
      <w:r w:rsidRPr="003E77CB">
        <w:rPr>
          <w:rFonts w:ascii="Segoe UI" w:eastAsia="Times New Roman" w:hAnsi="Segoe UI" w:cs="Segoe UI"/>
          <w:kern w:val="0"/>
          <w:sz w:val="21"/>
          <w:szCs w:val="21"/>
          <w14:ligatures w14:val="none"/>
        </w:rPr>
        <w:lastRenderedPageBreak/>
        <w:t>Unknown #3: Will the final microbial artwork produce the intended visual pattern?</w:t>
      </w:r>
    </w:p>
    <w:p w14:paraId="1F670CFA" w14:textId="77777777" w:rsidR="003E77CB" w:rsidRPr="003E77CB" w:rsidRDefault="003E77CB" w:rsidP="003E77CB">
      <w:pPr>
        <w:spacing w:before="100" w:beforeAutospacing="1" w:after="100" w:afterAutospacing="1" w:line="300" w:lineRule="atLeast"/>
        <w:rPr>
          <w:rFonts w:ascii="Segoe UI" w:eastAsia="Times New Roman" w:hAnsi="Segoe UI" w:cs="Segoe UI"/>
          <w:kern w:val="0"/>
          <w:sz w:val="21"/>
          <w:szCs w:val="21"/>
          <w14:ligatures w14:val="none"/>
        </w:rPr>
      </w:pPr>
    </w:p>
    <w:p w14:paraId="4F699DE6" w14:textId="77777777" w:rsidR="003E77CB" w:rsidRPr="003E77CB" w:rsidRDefault="003E77CB" w:rsidP="003E77CB">
      <w:pPr>
        <w:spacing w:before="100" w:beforeAutospacing="1" w:after="100" w:afterAutospacing="1" w:line="300" w:lineRule="atLeast"/>
        <w:rPr>
          <w:rFonts w:ascii="Segoe UI" w:eastAsia="Times New Roman" w:hAnsi="Segoe UI" w:cs="Segoe UI"/>
          <w:kern w:val="0"/>
          <w:sz w:val="21"/>
          <w:szCs w:val="21"/>
          <w14:ligatures w14:val="none"/>
        </w:rPr>
      </w:pPr>
      <w:r w:rsidRPr="003E77CB">
        <w:rPr>
          <w:rFonts w:ascii="Segoe UI" w:eastAsia="Times New Roman" w:hAnsi="Segoe UI" w:cs="Segoe UI"/>
          <w:kern w:val="0"/>
          <w:sz w:val="21"/>
          <w:szCs w:val="21"/>
          <w14:ligatures w14:val="none"/>
        </w:rPr>
        <w:t>The goal of this project is not only biological expression but also artistic appearance. Even if pigment production is successful, the final plate may not resemble the watercolor-inspired design because colony growth patterns can vary across the surface of the agar.</w:t>
      </w:r>
    </w:p>
    <w:p w14:paraId="21DB5A8C" w14:textId="77777777" w:rsidR="003E77CB" w:rsidRPr="003E77CB" w:rsidRDefault="003E77CB" w:rsidP="003E77CB">
      <w:pPr>
        <w:spacing w:before="100" w:beforeAutospacing="1" w:after="100" w:afterAutospacing="1" w:line="300" w:lineRule="atLeast"/>
        <w:rPr>
          <w:rFonts w:ascii="Segoe UI" w:eastAsia="Times New Roman" w:hAnsi="Segoe UI" w:cs="Segoe UI"/>
          <w:kern w:val="0"/>
          <w:sz w:val="21"/>
          <w:szCs w:val="21"/>
          <w14:ligatures w14:val="none"/>
        </w:rPr>
      </w:pPr>
    </w:p>
    <w:p w14:paraId="772D661A" w14:textId="77777777" w:rsidR="003E77CB" w:rsidRPr="003E77CB" w:rsidRDefault="003E77CB" w:rsidP="003E77CB">
      <w:pPr>
        <w:spacing w:before="100" w:beforeAutospacing="1" w:after="100" w:afterAutospacing="1" w:line="300" w:lineRule="atLeast"/>
        <w:rPr>
          <w:rFonts w:ascii="Segoe UI" w:eastAsia="Times New Roman" w:hAnsi="Segoe UI" w:cs="Segoe UI"/>
          <w:kern w:val="0"/>
          <w:sz w:val="21"/>
          <w:szCs w:val="21"/>
          <w14:ligatures w14:val="none"/>
        </w:rPr>
      </w:pPr>
      <w:r w:rsidRPr="003E77CB">
        <w:rPr>
          <w:rFonts w:ascii="Segoe UI" w:eastAsia="Times New Roman" w:hAnsi="Segoe UI" w:cs="Segoe UI"/>
          <w:kern w:val="0"/>
          <w:sz w:val="21"/>
          <w:szCs w:val="21"/>
          <w14:ligatures w14:val="none"/>
        </w:rPr>
        <w:t>To investigate this uncertainty, I would create several design iterations and compare their visual appearance. Imaging and documentation of the resulting patterns would help determine whether the design creates the desired gradients, color transitions, and abstract watercolor effect.</w:t>
      </w:r>
    </w:p>
    <w:p w14:paraId="23B2EAF5" w14:textId="77777777" w:rsidR="003E77CB" w:rsidRPr="003E77CB" w:rsidRDefault="003E77CB" w:rsidP="003E77CB">
      <w:pPr>
        <w:spacing w:before="100" w:beforeAutospacing="1" w:after="100" w:afterAutospacing="1" w:line="300" w:lineRule="atLeast"/>
        <w:rPr>
          <w:rFonts w:ascii="Segoe UI" w:eastAsia="Times New Roman" w:hAnsi="Segoe UI" w:cs="Segoe UI"/>
          <w:kern w:val="0"/>
          <w:sz w:val="21"/>
          <w:szCs w:val="21"/>
          <w14:ligatures w14:val="none"/>
        </w:rPr>
      </w:pPr>
    </w:p>
    <w:p w14:paraId="21EC880E" w14:textId="77777777" w:rsidR="003E77CB" w:rsidRPr="003E77CB" w:rsidRDefault="003E77CB" w:rsidP="003E77CB">
      <w:pPr>
        <w:spacing w:before="100" w:beforeAutospacing="1" w:after="100" w:afterAutospacing="1" w:line="300" w:lineRule="atLeast"/>
        <w:rPr>
          <w:rFonts w:ascii="Segoe UI" w:eastAsia="Times New Roman" w:hAnsi="Segoe UI" w:cs="Segoe UI"/>
          <w:kern w:val="0"/>
          <w:sz w:val="21"/>
          <w:szCs w:val="21"/>
          <w14:ligatures w14:val="none"/>
        </w:rPr>
      </w:pPr>
      <w:r w:rsidRPr="003E77CB">
        <w:rPr>
          <w:rFonts w:ascii="Segoe UI" w:eastAsia="Times New Roman" w:hAnsi="Segoe UI" w:cs="Segoe UI"/>
          <w:kern w:val="0"/>
          <w:sz w:val="21"/>
          <w:szCs w:val="21"/>
          <w14:ligatures w14:val="none"/>
        </w:rPr>
        <w:t>Conclusion</w:t>
      </w:r>
    </w:p>
    <w:p w14:paraId="0A2C4CC4" w14:textId="77777777" w:rsidR="003E77CB" w:rsidRPr="003E77CB" w:rsidRDefault="003E77CB" w:rsidP="003E77CB">
      <w:pPr>
        <w:spacing w:before="100" w:beforeAutospacing="1" w:after="100" w:afterAutospacing="1" w:line="300" w:lineRule="atLeast"/>
        <w:rPr>
          <w:rFonts w:ascii="Segoe UI" w:eastAsia="Times New Roman" w:hAnsi="Segoe UI" w:cs="Segoe UI"/>
          <w:kern w:val="0"/>
          <w:sz w:val="21"/>
          <w:szCs w:val="21"/>
          <w14:ligatures w14:val="none"/>
        </w:rPr>
      </w:pPr>
    </w:p>
    <w:p w14:paraId="78C34016" w14:textId="6089C036" w:rsidR="003E77CB" w:rsidRPr="00A2344C" w:rsidRDefault="003E77CB" w:rsidP="003E77CB">
      <w:pPr>
        <w:spacing w:before="100" w:beforeAutospacing="1" w:after="100" w:afterAutospacing="1" w:line="300" w:lineRule="atLeast"/>
        <w:rPr>
          <w:rFonts w:ascii="Segoe UI" w:eastAsia="Times New Roman" w:hAnsi="Segoe UI" w:cs="Segoe UI"/>
          <w:kern w:val="0"/>
          <w:sz w:val="21"/>
          <w:szCs w:val="21"/>
          <w14:ligatures w14:val="none"/>
        </w:rPr>
      </w:pPr>
      <w:r w:rsidRPr="003E77CB">
        <w:rPr>
          <w:rFonts w:ascii="Segoe UI" w:eastAsia="Times New Roman" w:hAnsi="Segoe UI" w:cs="Segoe UI"/>
          <w:kern w:val="0"/>
          <w:sz w:val="21"/>
          <w:szCs w:val="21"/>
          <w14:ligatures w14:val="none"/>
        </w:rPr>
        <w:t xml:space="preserve">The largest uncertainties in this design involve expression level, pigment production performance, and the final visual appearance of the artwork. These factors cannot be fully predicted from an </w:t>
      </w:r>
      <w:proofErr w:type="gramStart"/>
      <w:r w:rsidRPr="003E77CB">
        <w:rPr>
          <w:rFonts w:ascii="Segoe UI" w:eastAsia="Times New Roman" w:hAnsi="Segoe UI" w:cs="Segoe UI"/>
          <w:kern w:val="0"/>
          <w:sz w:val="21"/>
          <w:szCs w:val="21"/>
          <w14:ligatures w14:val="none"/>
        </w:rPr>
        <w:t>in silico</w:t>
      </w:r>
      <w:proofErr w:type="gramEnd"/>
      <w:r w:rsidRPr="003E77CB">
        <w:rPr>
          <w:rFonts w:ascii="Segoe UI" w:eastAsia="Times New Roman" w:hAnsi="Segoe UI" w:cs="Segoe UI"/>
          <w:kern w:val="0"/>
          <w:sz w:val="21"/>
          <w:szCs w:val="21"/>
          <w14:ligatures w14:val="none"/>
        </w:rPr>
        <w:t xml:space="preserve"> design alone and would require iterative testing and evaluation. The next design cycle would focus on comparing construct variants, assessing pigment production, and determining whether the resulting microbial art matches the intended watercolor-inspired aesthetic.</w:t>
      </w:r>
    </w:p>
    <w:p w14:paraId="5FBD55FE" w14:textId="77777777" w:rsidR="00A2344C" w:rsidRDefault="00A2344C" w:rsidP="00A2344C">
      <w:pPr>
        <w:pStyle w:val="NormalWeb"/>
        <w:spacing w:line="300" w:lineRule="atLeast"/>
        <w:rPr>
          <w:rFonts w:ascii="Segoe UI" w:hAnsi="Segoe UI" w:cs="Segoe UI"/>
          <w:sz w:val="21"/>
          <w:szCs w:val="21"/>
        </w:rPr>
      </w:pPr>
    </w:p>
    <w:p w14:paraId="3A05D2A5" w14:textId="77777777" w:rsidR="00A2344C" w:rsidRDefault="00A2344C" w:rsidP="00A2344C">
      <w:pPr>
        <w:pStyle w:val="NormalWeb"/>
        <w:spacing w:line="300" w:lineRule="atLeast"/>
        <w:rPr>
          <w:rFonts w:ascii="Segoe UI" w:hAnsi="Segoe UI" w:cs="Segoe UI"/>
          <w:sz w:val="21"/>
          <w:szCs w:val="21"/>
        </w:rPr>
      </w:pPr>
    </w:p>
    <w:p w14:paraId="484B5AE8" w14:textId="77777777" w:rsidR="003E77CB" w:rsidRPr="003E77CB" w:rsidRDefault="003E77CB" w:rsidP="003E77CB">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3E77CB">
        <w:rPr>
          <w:rFonts w:ascii="Segoe UI" w:eastAsia="Times New Roman" w:hAnsi="Segoe UI" w:cs="Segoe UI"/>
          <w:b/>
          <w:bCs/>
          <w:kern w:val="0"/>
          <w:sz w:val="27"/>
          <w:szCs w:val="27"/>
          <w14:ligatures w14:val="none"/>
        </w:rPr>
        <w:t>Sources</w:t>
      </w:r>
    </w:p>
    <w:p w14:paraId="0DEB59A4" w14:textId="77777777" w:rsidR="003E77CB" w:rsidRPr="003E77CB" w:rsidRDefault="003E77CB" w:rsidP="003E77CB">
      <w:pPr>
        <w:numPr>
          <w:ilvl w:val="0"/>
          <w:numId w:val="8"/>
        </w:numPr>
        <w:spacing w:before="100" w:beforeAutospacing="1" w:after="100" w:afterAutospacing="1" w:line="300" w:lineRule="atLeast"/>
        <w:rPr>
          <w:rFonts w:ascii="Segoe UI" w:eastAsia="Times New Roman" w:hAnsi="Segoe UI" w:cs="Segoe UI"/>
          <w:kern w:val="0"/>
          <w:sz w:val="21"/>
          <w:szCs w:val="21"/>
          <w14:ligatures w14:val="none"/>
        </w:rPr>
      </w:pPr>
      <w:proofErr w:type="spellStart"/>
      <w:r w:rsidRPr="003E77CB">
        <w:rPr>
          <w:rFonts w:ascii="Segoe UI" w:eastAsia="Times New Roman" w:hAnsi="Segoe UI" w:cs="Segoe UI"/>
          <w:i/>
          <w:iCs/>
          <w:kern w:val="0"/>
          <w:sz w:val="21"/>
          <w:szCs w:val="21"/>
          <w14:ligatures w14:val="none"/>
        </w:rPr>
        <w:t>Addgene</w:t>
      </w:r>
      <w:proofErr w:type="spellEnd"/>
      <w:r w:rsidRPr="003E77CB">
        <w:rPr>
          <w:rFonts w:ascii="Segoe UI" w:eastAsia="Times New Roman" w:hAnsi="Segoe UI" w:cs="Segoe UI"/>
          <w:i/>
          <w:iCs/>
          <w:kern w:val="0"/>
          <w:sz w:val="21"/>
          <w:szCs w:val="21"/>
          <w14:ligatures w14:val="none"/>
        </w:rPr>
        <w:t>.</w:t>
      </w:r>
      <w:r w:rsidRPr="003E77CB">
        <w:rPr>
          <w:rFonts w:ascii="Segoe UI" w:eastAsia="Times New Roman" w:hAnsi="Segoe UI" w:cs="Segoe UI"/>
          <w:kern w:val="0"/>
          <w:sz w:val="21"/>
          <w:szCs w:val="21"/>
          <w14:ligatures w14:val="none"/>
        </w:rPr>
        <w:t xml:space="preserve"> "Gibson Assembly Protocol." Discusses DNA construct assembly and the importance of testing and validating engineered genetic designs. </w:t>
      </w:r>
      <w:hyperlink r:id="rId17" w:history="1">
        <w:r w:rsidRPr="003E77CB">
          <w:rPr>
            <w:rFonts w:ascii="Segoe UI" w:eastAsia="Times New Roman" w:hAnsi="Segoe UI" w:cs="Segoe UI"/>
            <w:color w:val="464FEB"/>
            <w:kern w:val="0"/>
            <w:sz w:val="21"/>
            <w:szCs w:val="21"/>
            <w14:ligatures w14:val="none"/>
          </w:rPr>
          <w:t>[addgene.org]</w:t>
        </w:r>
      </w:hyperlink>
    </w:p>
    <w:p w14:paraId="18DA9683" w14:textId="77777777" w:rsidR="003E77CB" w:rsidRPr="003E77CB" w:rsidRDefault="003E77CB" w:rsidP="003E77CB">
      <w:pPr>
        <w:numPr>
          <w:ilvl w:val="0"/>
          <w:numId w:val="8"/>
        </w:numPr>
        <w:spacing w:before="100" w:beforeAutospacing="1" w:after="100" w:afterAutospacing="1" w:line="300" w:lineRule="atLeast"/>
        <w:rPr>
          <w:rFonts w:ascii="Segoe UI" w:eastAsia="Times New Roman" w:hAnsi="Segoe UI" w:cs="Segoe UI"/>
          <w:kern w:val="0"/>
          <w:sz w:val="21"/>
          <w:szCs w:val="21"/>
          <w14:ligatures w14:val="none"/>
        </w:rPr>
      </w:pPr>
      <w:r w:rsidRPr="003E77CB">
        <w:rPr>
          <w:rFonts w:ascii="Segoe UI" w:eastAsia="Times New Roman" w:hAnsi="Segoe UI" w:cs="Segoe UI"/>
          <w:i/>
          <w:iCs/>
          <w:kern w:val="0"/>
          <w:sz w:val="21"/>
          <w:szCs w:val="21"/>
          <w14:ligatures w14:val="none"/>
        </w:rPr>
        <w:t>New England Biolabs (NEB).</w:t>
      </w:r>
      <w:r w:rsidRPr="003E77CB">
        <w:rPr>
          <w:rFonts w:ascii="Segoe UI" w:eastAsia="Times New Roman" w:hAnsi="Segoe UI" w:cs="Segoe UI"/>
          <w:kern w:val="0"/>
          <w:sz w:val="21"/>
          <w:szCs w:val="21"/>
          <w14:ligatures w14:val="none"/>
        </w:rPr>
        <w:t xml:space="preserve"> "Gibson Assembly Protocol." Notes that assembly efficiency can vary with fragment number and design complexity, highlighting the need for experimental validation of constructs. </w:t>
      </w:r>
      <w:hyperlink r:id="rId18" w:history="1">
        <w:r w:rsidRPr="003E77CB">
          <w:rPr>
            <w:rFonts w:ascii="Segoe UI" w:eastAsia="Times New Roman" w:hAnsi="Segoe UI" w:cs="Segoe UI"/>
            <w:color w:val="464FEB"/>
            <w:kern w:val="0"/>
            <w:sz w:val="21"/>
            <w:szCs w:val="21"/>
            <w14:ligatures w14:val="none"/>
          </w:rPr>
          <w:t>[neb.com]</w:t>
        </w:r>
      </w:hyperlink>
    </w:p>
    <w:p w14:paraId="14CCE055" w14:textId="77777777" w:rsidR="003E77CB" w:rsidRPr="003E77CB" w:rsidRDefault="003E77CB" w:rsidP="003E77CB">
      <w:pPr>
        <w:numPr>
          <w:ilvl w:val="0"/>
          <w:numId w:val="9"/>
        </w:numPr>
        <w:spacing w:before="100" w:beforeAutospacing="1" w:after="100" w:afterAutospacing="1" w:line="300" w:lineRule="atLeast"/>
        <w:rPr>
          <w:rFonts w:ascii="Segoe UI" w:eastAsia="Times New Roman" w:hAnsi="Segoe UI" w:cs="Segoe UI"/>
          <w:kern w:val="0"/>
          <w:sz w:val="21"/>
          <w:szCs w:val="21"/>
          <w14:ligatures w14:val="none"/>
        </w:rPr>
      </w:pPr>
      <w:r w:rsidRPr="003E77CB">
        <w:rPr>
          <w:rFonts w:ascii="Segoe UI" w:eastAsia="Times New Roman" w:hAnsi="Segoe UI" w:cs="Segoe UI"/>
          <w:i/>
          <w:iCs/>
          <w:kern w:val="0"/>
          <w:sz w:val="21"/>
          <w:szCs w:val="21"/>
          <w14:ligatures w14:val="none"/>
        </w:rPr>
        <w:t>Nguyen et al.</w:t>
      </w:r>
      <w:r w:rsidRPr="003E77CB">
        <w:rPr>
          <w:rFonts w:ascii="Segoe UI" w:eastAsia="Times New Roman" w:hAnsi="Segoe UI" w:cs="Segoe UI"/>
          <w:kern w:val="0"/>
          <w:sz w:val="21"/>
          <w:szCs w:val="21"/>
          <w14:ligatures w14:val="none"/>
        </w:rPr>
        <w:t xml:space="preserve"> "Enzymatic Assembly of Small Synthetic Genes with Repetitive Elements," </w:t>
      </w:r>
      <w:r w:rsidRPr="003E77CB">
        <w:rPr>
          <w:rFonts w:ascii="Segoe UI" w:eastAsia="Times New Roman" w:hAnsi="Segoe UI" w:cs="Segoe UI"/>
          <w:i/>
          <w:iCs/>
          <w:kern w:val="0"/>
          <w:sz w:val="21"/>
          <w:szCs w:val="21"/>
          <w14:ligatures w14:val="none"/>
        </w:rPr>
        <w:t>ACS Synthetic Biology</w:t>
      </w:r>
      <w:r w:rsidRPr="003E77CB">
        <w:rPr>
          <w:rFonts w:ascii="Segoe UI" w:eastAsia="Times New Roman" w:hAnsi="Segoe UI" w:cs="Segoe UI"/>
          <w:kern w:val="0"/>
          <w:sz w:val="21"/>
          <w:szCs w:val="21"/>
          <w14:ligatures w14:val="none"/>
        </w:rPr>
        <w:t xml:space="preserve"> (2024). Describes how sequence design can introduce challenges that require iteration and testing. </w:t>
      </w:r>
      <w:hyperlink r:id="rId19" w:history="1">
        <w:r w:rsidRPr="003E77CB">
          <w:rPr>
            <w:rFonts w:ascii="Segoe UI" w:eastAsia="Times New Roman" w:hAnsi="Segoe UI" w:cs="Segoe UI"/>
            <w:color w:val="464FEB"/>
            <w:kern w:val="0"/>
            <w:sz w:val="21"/>
            <w:szCs w:val="21"/>
            <w14:ligatures w14:val="none"/>
          </w:rPr>
          <w:t>[pmc.ncbi.nlm.nih.gov]</w:t>
        </w:r>
      </w:hyperlink>
      <w:r w:rsidRPr="003E77CB">
        <w:rPr>
          <w:rFonts w:ascii="Segoe UI" w:eastAsia="Times New Roman" w:hAnsi="Segoe UI" w:cs="Segoe UI"/>
          <w:kern w:val="0"/>
          <w:sz w:val="21"/>
          <w:szCs w:val="21"/>
          <w14:ligatures w14:val="none"/>
        </w:rPr>
        <w:t xml:space="preserve">, </w:t>
      </w:r>
      <w:hyperlink r:id="rId20" w:history="1">
        <w:r w:rsidRPr="003E77CB">
          <w:rPr>
            <w:rFonts w:ascii="Segoe UI" w:eastAsia="Times New Roman" w:hAnsi="Segoe UI" w:cs="Segoe UI"/>
            <w:color w:val="464FEB"/>
            <w:kern w:val="0"/>
            <w:sz w:val="21"/>
            <w:szCs w:val="21"/>
            <w14:ligatures w14:val="none"/>
          </w:rPr>
          <w:t>[ncbi.nlm.nih.gov]</w:t>
        </w:r>
      </w:hyperlink>
    </w:p>
    <w:p w14:paraId="12C6CDF6" w14:textId="77777777" w:rsidR="003E77CB" w:rsidRPr="003E77CB" w:rsidRDefault="003E77CB" w:rsidP="003E77CB">
      <w:pPr>
        <w:numPr>
          <w:ilvl w:val="0"/>
          <w:numId w:val="10"/>
        </w:numPr>
        <w:spacing w:before="100" w:beforeAutospacing="1" w:after="100" w:afterAutospacing="1" w:line="300" w:lineRule="atLeast"/>
        <w:rPr>
          <w:rFonts w:ascii="Segoe UI" w:eastAsia="Times New Roman" w:hAnsi="Segoe UI" w:cs="Segoe UI"/>
          <w:kern w:val="0"/>
          <w:sz w:val="21"/>
          <w:szCs w:val="21"/>
          <w14:ligatures w14:val="none"/>
        </w:rPr>
      </w:pPr>
      <w:proofErr w:type="spellStart"/>
      <w:r w:rsidRPr="003E77CB">
        <w:rPr>
          <w:rFonts w:ascii="Segoe UI" w:eastAsia="Times New Roman" w:hAnsi="Segoe UI" w:cs="Segoe UI"/>
          <w:i/>
          <w:iCs/>
          <w:kern w:val="0"/>
          <w:sz w:val="21"/>
          <w:szCs w:val="21"/>
          <w14:ligatures w14:val="none"/>
        </w:rPr>
        <w:lastRenderedPageBreak/>
        <w:t>GenCefe</w:t>
      </w:r>
      <w:proofErr w:type="spellEnd"/>
      <w:r w:rsidRPr="003E77CB">
        <w:rPr>
          <w:rFonts w:ascii="Segoe UI" w:eastAsia="Times New Roman" w:hAnsi="Segoe UI" w:cs="Segoe UI"/>
          <w:i/>
          <w:iCs/>
          <w:kern w:val="0"/>
          <w:sz w:val="21"/>
          <w:szCs w:val="21"/>
          <w14:ligatures w14:val="none"/>
        </w:rPr>
        <w:t xml:space="preserve"> Biotech.</w:t>
      </w:r>
      <w:r w:rsidRPr="003E77CB">
        <w:rPr>
          <w:rFonts w:ascii="Segoe UI" w:eastAsia="Times New Roman" w:hAnsi="Segoe UI" w:cs="Segoe UI"/>
          <w:kern w:val="0"/>
          <w:sz w:val="21"/>
          <w:szCs w:val="21"/>
          <w14:ligatures w14:val="none"/>
        </w:rPr>
        <w:t xml:space="preserve"> "Gene Synthesis Strategies for Difficult DNA Sequences." Reviews common uncertainties in gene synthesis, including high GC content, repetitive sequences, and secondary structure formation. </w:t>
      </w:r>
      <w:hyperlink r:id="rId21" w:history="1">
        <w:r w:rsidRPr="003E77CB">
          <w:rPr>
            <w:rFonts w:ascii="Segoe UI" w:eastAsia="Times New Roman" w:hAnsi="Segoe UI" w:cs="Segoe UI"/>
            <w:color w:val="464FEB"/>
            <w:kern w:val="0"/>
            <w:sz w:val="21"/>
            <w:szCs w:val="21"/>
            <w14:ligatures w14:val="none"/>
          </w:rPr>
          <w:t>[gencefebio.com]</w:t>
        </w:r>
      </w:hyperlink>
    </w:p>
    <w:p w14:paraId="1164F42E" w14:textId="77777777" w:rsidR="00A2344C" w:rsidRDefault="00A2344C" w:rsidP="00A2344C">
      <w:pPr>
        <w:pStyle w:val="NormalWeb"/>
        <w:spacing w:line="300" w:lineRule="atLeast"/>
        <w:rPr>
          <w:rFonts w:ascii="Segoe UI" w:hAnsi="Segoe UI" w:cs="Segoe UI"/>
          <w:sz w:val="21"/>
          <w:szCs w:val="21"/>
        </w:rPr>
      </w:pPr>
    </w:p>
    <w:p w14:paraId="749880EA" w14:textId="77777777" w:rsidR="00A2344C" w:rsidRDefault="00A2344C" w:rsidP="00A2344C">
      <w:pPr>
        <w:pStyle w:val="NormalWeb"/>
        <w:spacing w:line="300" w:lineRule="atLeast"/>
        <w:rPr>
          <w:rFonts w:ascii="Segoe UI" w:hAnsi="Segoe UI" w:cs="Segoe UI"/>
          <w:sz w:val="21"/>
          <w:szCs w:val="21"/>
        </w:rPr>
      </w:pPr>
    </w:p>
    <w:p w14:paraId="3F75FFFD" w14:textId="77777777" w:rsidR="00A2344C" w:rsidRDefault="00A2344C" w:rsidP="00A2344C">
      <w:pPr>
        <w:pStyle w:val="NormalWeb"/>
        <w:spacing w:line="300" w:lineRule="atLeast"/>
        <w:rPr>
          <w:rFonts w:ascii="Segoe UI" w:hAnsi="Segoe UI" w:cs="Segoe UI"/>
          <w:sz w:val="21"/>
          <w:szCs w:val="21"/>
        </w:rPr>
      </w:pPr>
    </w:p>
    <w:p w14:paraId="13657121" w14:textId="77777777" w:rsidR="00A2344C" w:rsidRDefault="00A2344C" w:rsidP="00A2344C">
      <w:pPr>
        <w:pStyle w:val="NormalWeb"/>
        <w:spacing w:line="300" w:lineRule="atLeast"/>
        <w:rPr>
          <w:rFonts w:ascii="Segoe UI" w:hAnsi="Segoe UI" w:cs="Segoe UI"/>
          <w:sz w:val="21"/>
          <w:szCs w:val="21"/>
        </w:rPr>
      </w:pPr>
    </w:p>
    <w:p w14:paraId="0B52CC5A" w14:textId="77777777" w:rsidR="00BD5B5C" w:rsidRDefault="00BD5B5C"/>
    <w:sectPr w:rsidR="00BD5B5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ED23F04"/>
    <w:multiLevelType w:val="multilevel"/>
    <w:tmpl w:val="8F08BE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3DA4B56"/>
    <w:multiLevelType w:val="multilevel"/>
    <w:tmpl w:val="E0EA21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AED37E2"/>
    <w:multiLevelType w:val="multilevel"/>
    <w:tmpl w:val="458EC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958F0"/>
    <w:multiLevelType w:val="multilevel"/>
    <w:tmpl w:val="7FC8B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5E1D3A"/>
    <w:multiLevelType w:val="multilevel"/>
    <w:tmpl w:val="DDACD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5E4356F"/>
    <w:multiLevelType w:val="multilevel"/>
    <w:tmpl w:val="40F69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6814117"/>
    <w:multiLevelType w:val="multilevel"/>
    <w:tmpl w:val="AADEB2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C3396"/>
    <w:multiLevelType w:val="multilevel"/>
    <w:tmpl w:val="7EAC0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7BB6844"/>
    <w:multiLevelType w:val="multilevel"/>
    <w:tmpl w:val="884A2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5AA42B4"/>
    <w:multiLevelType w:val="multilevel"/>
    <w:tmpl w:val="642C7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26584708">
    <w:abstractNumId w:val="2"/>
  </w:num>
  <w:num w:numId="2" w16cid:durableId="2014141464">
    <w:abstractNumId w:val="5"/>
  </w:num>
  <w:num w:numId="3" w16cid:durableId="1072581267">
    <w:abstractNumId w:val="8"/>
  </w:num>
  <w:num w:numId="4" w16cid:durableId="1850023959">
    <w:abstractNumId w:val="4"/>
  </w:num>
  <w:num w:numId="5" w16cid:durableId="1406761130">
    <w:abstractNumId w:val="7"/>
  </w:num>
  <w:num w:numId="6" w16cid:durableId="1207378318">
    <w:abstractNumId w:val="9"/>
  </w:num>
  <w:num w:numId="7" w16cid:durableId="1218320603">
    <w:abstractNumId w:val="3"/>
  </w:num>
  <w:num w:numId="8" w16cid:durableId="776145473">
    <w:abstractNumId w:val="6"/>
  </w:num>
  <w:num w:numId="9" w16cid:durableId="723138960">
    <w:abstractNumId w:val="0"/>
  </w:num>
  <w:num w:numId="10" w16cid:durableId="735976827">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344C"/>
    <w:rsid w:val="003D2527"/>
    <w:rsid w:val="003E77CB"/>
    <w:rsid w:val="00443D32"/>
    <w:rsid w:val="00533768"/>
    <w:rsid w:val="006829D0"/>
    <w:rsid w:val="00806D49"/>
    <w:rsid w:val="00A2344C"/>
    <w:rsid w:val="00BA76A6"/>
    <w:rsid w:val="00BD5B5C"/>
    <w:rsid w:val="00DE75BE"/>
    <w:rsid w:val="00DF2526"/>
    <w:rsid w:val="00EA2D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B7239F7"/>
  <w15:chartTrackingRefBased/>
  <w15:docId w15:val="{A55B6D6B-986D-AE4B-8F4A-AE490A0E2C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2344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2344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2344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2344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2344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2344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2344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2344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2344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344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2344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2344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2344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2344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2344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2344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2344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2344C"/>
    <w:rPr>
      <w:rFonts w:eastAsiaTheme="majorEastAsia" w:cstheme="majorBidi"/>
      <w:color w:val="272727" w:themeColor="text1" w:themeTint="D8"/>
    </w:rPr>
  </w:style>
  <w:style w:type="paragraph" w:styleId="Title">
    <w:name w:val="Title"/>
    <w:basedOn w:val="Normal"/>
    <w:next w:val="Normal"/>
    <w:link w:val="TitleChar"/>
    <w:uiPriority w:val="10"/>
    <w:qFormat/>
    <w:rsid w:val="00A234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2344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2344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2344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2344C"/>
    <w:pPr>
      <w:spacing w:before="160"/>
      <w:jc w:val="center"/>
    </w:pPr>
    <w:rPr>
      <w:i/>
      <w:iCs/>
      <w:color w:val="404040" w:themeColor="text1" w:themeTint="BF"/>
    </w:rPr>
  </w:style>
  <w:style w:type="character" w:customStyle="1" w:styleId="QuoteChar">
    <w:name w:val="Quote Char"/>
    <w:basedOn w:val="DefaultParagraphFont"/>
    <w:link w:val="Quote"/>
    <w:uiPriority w:val="29"/>
    <w:rsid w:val="00A2344C"/>
    <w:rPr>
      <w:i/>
      <w:iCs/>
      <w:color w:val="404040" w:themeColor="text1" w:themeTint="BF"/>
    </w:rPr>
  </w:style>
  <w:style w:type="paragraph" w:styleId="ListParagraph">
    <w:name w:val="List Paragraph"/>
    <w:basedOn w:val="Normal"/>
    <w:uiPriority w:val="34"/>
    <w:qFormat/>
    <w:rsid w:val="00A2344C"/>
    <w:pPr>
      <w:ind w:left="720"/>
      <w:contextualSpacing/>
    </w:pPr>
  </w:style>
  <w:style w:type="character" w:styleId="IntenseEmphasis">
    <w:name w:val="Intense Emphasis"/>
    <w:basedOn w:val="DefaultParagraphFont"/>
    <w:uiPriority w:val="21"/>
    <w:qFormat/>
    <w:rsid w:val="00A2344C"/>
    <w:rPr>
      <w:i/>
      <w:iCs/>
      <w:color w:val="0F4761" w:themeColor="accent1" w:themeShade="BF"/>
    </w:rPr>
  </w:style>
  <w:style w:type="paragraph" w:styleId="IntenseQuote">
    <w:name w:val="Intense Quote"/>
    <w:basedOn w:val="Normal"/>
    <w:next w:val="Normal"/>
    <w:link w:val="IntenseQuoteChar"/>
    <w:uiPriority w:val="30"/>
    <w:qFormat/>
    <w:rsid w:val="00A234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2344C"/>
    <w:rPr>
      <w:i/>
      <w:iCs/>
      <w:color w:val="0F4761" w:themeColor="accent1" w:themeShade="BF"/>
    </w:rPr>
  </w:style>
  <w:style w:type="character" w:styleId="IntenseReference">
    <w:name w:val="Intense Reference"/>
    <w:basedOn w:val="DefaultParagraphFont"/>
    <w:uiPriority w:val="32"/>
    <w:qFormat/>
    <w:rsid w:val="00A2344C"/>
    <w:rPr>
      <w:b/>
      <w:bCs/>
      <w:smallCaps/>
      <w:color w:val="0F4761" w:themeColor="accent1" w:themeShade="BF"/>
      <w:spacing w:val="5"/>
    </w:rPr>
  </w:style>
  <w:style w:type="paragraph" w:styleId="NormalWeb">
    <w:name w:val="Normal (Web)"/>
    <w:basedOn w:val="Normal"/>
    <w:uiPriority w:val="99"/>
    <w:unhideWhenUsed/>
    <w:rsid w:val="00A2344C"/>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A2344C"/>
    <w:rPr>
      <w:i/>
      <w:iCs/>
    </w:rPr>
  </w:style>
  <w:style w:type="character" w:styleId="Hyperlink">
    <w:name w:val="Hyperlink"/>
    <w:basedOn w:val="DefaultParagraphFont"/>
    <w:uiPriority w:val="99"/>
    <w:semiHidden/>
    <w:unhideWhenUsed/>
    <w:rsid w:val="003E77CB"/>
    <w:rPr>
      <w:strike w:val="0"/>
      <w:dstrike w:val="0"/>
      <w:color w:val="464FEB"/>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hyperlink" Target="https://www.neb.com/en/protocols/gibson-assembly-protocol-e5510" TargetMode="External"/><Relationship Id="rId3" Type="http://schemas.openxmlformats.org/officeDocument/2006/relationships/settings" Target="settings.xml"/><Relationship Id="rId21" Type="http://schemas.openxmlformats.org/officeDocument/2006/relationships/hyperlink" Target="https://www.gencefebio.com/blog/detail_161.html" TargetMode="Externa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hyperlink" Target="https://www.addgene.org/protocols/gibson-assembly/" TargetMode="External"/><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hyperlink" Target="https://www.ncbi.nlm.nih.gov/pmc/articles/PMC10949351/" TargetMode="Externa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theme" Target="theme/theme1.xml"/><Relationship Id="rId10" Type="http://schemas.openxmlformats.org/officeDocument/2006/relationships/image" Target="media/image6.png"/><Relationship Id="rId19" Type="http://schemas.openxmlformats.org/officeDocument/2006/relationships/hyperlink" Target="https://pmc.ncbi.nlm.nih.gov/articles/PMC10949351/" TargetMode="Externa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31</TotalTime>
  <Pages>16</Pages>
  <Words>2154</Words>
  <Characters>12280</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Nalikka, Ashley B</dc:creator>
  <cp:keywords/>
  <dc:description/>
  <cp:lastModifiedBy>Nalikka, Ashley B</cp:lastModifiedBy>
  <cp:revision>2</cp:revision>
  <dcterms:created xsi:type="dcterms:W3CDTF">2026-09-28T08:26:00Z</dcterms:created>
  <dcterms:modified xsi:type="dcterms:W3CDTF">2026-09-29T12:24:00Z</dcterms:modified>
</cp:coreProperties>
</file>